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C" w:rsidRDefault="003B775C">
      <w:pPr>
        <w:ind w:left="567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723" w:tblpY="-43"/>
        <w:tblW w:w="93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6"/>
        <w:gridCol w:w="4536"/>
      </w:tblGrid>
      <w:tr w:rsidR="003B775C">
        <w:trPr>
          <w:trHeight w:val="3261"/>
        </w:trPr>
        <w:tc>
          <w:tcPr>
            <w:tcW w:w="4785" w:type="dxa"/>
          </w:tcPr>
          <w:p w:rsidR="003B775C" w:rsidRDefault="00F210A4">
            <w:pPr>
              <w:tabs>
                <w:tab w:val="left" w:pos="570"/>
              </w:tabs>
              <w:ind w:hanging="99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3B775C" w:rsidRDefault="00F210A4">
            <w:pPr>
              <w:tabs>
                <w:tab w:val="left" w:pos="570"/>
              </w:tabs>
              <w:ind w:hanging="99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МУНИЦИПАЛЬНОГО</w:t>
            </w:r>
          </w:p>
          <w:p w:rsidR="003B775C" w:rsidRDefault="00F210A4">
            <w:pPr>
              <w:tabs>
                <w:tab w:val="left" w:pos="570"/>
              </w:tabs>
              <w:ind w:hanging="99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ОБРАЗОВАНИЯ</w:t>
            </w:r>
          </w:p>
          <w:p w:rsidR="003B775C" w:rsidRDefault="00F210A4">
            <w:pPr>
              <w:tabs>
                <w:tab w:val="left" w:pos="570"/>
              </w:tabs>
              <w:ind w:hanging="99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ТОЦКИЙ СЕЛЬСОВЕТ</w:t>
            </w:r>
          </w:p>
          <w:p w:rsidR="003B775C" w:rsidRDefault="00F210A4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ТОЦКОГО РАЙОНА</w:t>
            </w:r>
          </w:p>
          <w:p w:rsidR="003B775C" w:rsidRDefault="00F210A4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ОРЕНБУРГСКОЙ ОБЛАСТИ</w:t>
            </w:r>
          </w:p>
          <w:p w:rsidR="003B775C" w:rsidRDefault="003B775C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ascii="Times New Roman" w:eastAsia="Arial Unicode MS" w:hAnsi="Times New Roman" w:cs="Times New Roman"/>
                <w:b/>
              </w:rPr>
            </w:pPr>
          </w:p>
          <w:p w:rsidR="003B775C" w:rsidRDefault="00F210A4">
            <w:pPr>
              <w:pStyle w:val="12"/>
              <w:rPr>
                <w:b/>
                <w:color w:val="0000FF"/>
              </w:rPr>
            </w:pPr>
            <w:r>
              <w:rPr>
                <w:b/>
              </w:rPr>
              <w:t>ПОСТАНОВЛЕНИЕ</w:t>
            </w:r>
          </w:p>
          <w:p w:rsidR="003B775C" w:rsidRDefault="00F210A4">
            <w:pPr>
              <w:spacing w:before="60"/>
              <w:rPr>
                <w:rFonts w:ascii="Times New Roman" w:eastAsia="Calibri" w:hAnsi="Times New Roman" w:cs="Times New Roman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color w:val="D9D9D9" w:themeColor="background1" w:themeShade="D9"/>
                <w:sz w:val="16"/>
                <w:szCs w:val="16"/>
                <w:lang w:bidi="ar-SA"/>
              </w:rPr>
              <w:drawing>
                <wp:inline distT="0" distB="0" distL="0" distR="0">
                  <wp:extent cx="2915920" cy="215900"/>
                  <wp:effectExtent l="0" t="0" r="0" b="0"/>
                  <wp:docPr id="1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color w:val="D9D9D9" w:themeColor="background1" w:themeShade="D9"/>
                <w:sz w:val="16"/>
                <w:szCs w:val="16"/>
                <w:lang w:eastAsia="en-US"/>
              </w:rPr>
              <w:t xml:space="preserve">                   </w:t>
            </w:r>
          </w:p>
          <w:p w:rsidR="003B775C" w:rsidRDefault="003B775C">
            <w:pPr>
              <w:spacing w:before="60"/>
              <w:rPr>
                <w:rFonts w:ascii="Times New Roman" w:eastAsia="Calibri" w:hAnsi="Times New Roman" w:cs="Times New Roman"/>
                <w:color w:val="D9D9D9" w:themeColor="background1" w:themeShade="D9"/>
                <w:sz w:val="16"/>
                <w:szCs w:val="16"/>
                <w:lang w:eastAsia="en-US"/>
              </w:rPr>
            </w:pPr>
          </w:p>
          <w:p w:rsidR="003B775C" w:rsidRDefault="003B775C">
            <w:pPr>
              <w:spacing w:before="60"/>
              <w:rPr>
                <w:rFonts w:ascii="Times New Roman" w:eastAsia="Calibri" w:hAnsi="Times New Roman" w:cs="Times New Roman"/>
                <w:color w:val="D9D9D9" w:themeColor="background1" w:themeShade="D9"/>
                <w:sz w:val="16"/>
                <w:szCs w:val="16"/>
                <w:lang w:eastAsia="en-US"/>
              </w:rPr>
            </w:pPr>
          </w:p>
          <w:p w:rsidR="003B775C" w:rsidRDefault="00F210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с. Тоцкое</w:t>
            </w:r>
          </w:p>
          <w:p w:rsidR="003B775C" w:rsidRDefault="003B775C">
            <w:pPr>
              <w:spacing w:before="60"/>
              <w:jc w:val="center"/>
              <w:rPr>
                <w:rFonts w:ascii="Times New Roman" w:hAnsi="Times New Roman" w:cs="Times New Roman"/>
                <w:color w:val="D9D9D9" w:themeColor="background1" w:themeShade="D9"/>
              </w:rPr>
            </w:pPr>
          </w:p>
          <w:p w:rsidR="003B775C" w:rsidRDefault="00F21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 (публичного сервитута) в отношении земельных участков, находящихся в государственной или муниципальной собственности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»</w:t>
            </w:r>
          </w:p>
          <w:p w:rsidR="003B775C" w:rsidRDefault="003B775C">
            <w:pPr>
              <w:ind w:right="601"/>
              <w:jc w:val="both"/>
            </w:pPr>
          </w:p>
        </w:tc>
        <w:tc>
          <w:tcPr>
            <w:tcW w:w="4536" w:type="dxa"/>
          </w:tcPr>
          <w:p w:rsidR="003B775C" w:rsidRDefault="003B775C">
            <w:pPr>
              <w:rPr>
                <w:sz w:val="28"/>
                <w:szCs w:val="28"/>
              </w:rPr>
            </w:pPr>
          </w:p>
          <w:p w:rsidR="003B775C" w:rsidRDefault="003B775C">
            <w:pPr>
              <w:rPr>
                <w:sz w:val="28"/>
                <w:szCs w:val="28"/>
              </w:rPr>
            </w:pPr>
          </w:p>
          <w:p w:rsidR="003B775C" w:rsidRDefault="003B775C">
            <w:pPr>
              <w:rPr>
                <w:sz w:val="28"/>
                <w:szCs w:val="28"/>
              </w:rPr>
            </w:pPr>
          </w:p>
          <w:p w:rsidR="003B775C" w:rsidRDefault="003B775C">
            <w:pPr>
              <w:ind w:left="175"/>
              <w:rPr>
                <w:b/>
                <w:sz w:val="28"/>
                <w:szCs w:val="28"/>
              </w:rPr>
            </w:pPr>
          </w:p>
        </w:tc>
      </w:tr>
    </w:tbl>
    <w:p w:rsidR="003B775C" w:rsidRDefault="003B775C">
      <w:pPr>
        <w:ind w:left="142" w:right="4252"/>
        <w:jc w:val="center"/>
      </w:pPr>
    </w:p>
    <w:p w:rsidR="003B775C" w:rsidRDefault="00F210A4">
      <w:pPr>
        <w:pStyle w:val="12"/>
        <w:ind w:firstLine="851"/>
        <w:jc w:val="both"/>
      </w:pPr>
      <w:r>
        <w:t>В целях повышения эффективности и качества деятельности администрации муниципального образования Тоцкий сельсовет Тоцко</w:t>
      </w:r>
      <w:r>
        <w:t>го района по обеспечению реализации прав и законных интересов физических и юридических лиц при предоставлении муниципальных услуг, а также приведения административного регламента предоставления муниципальных услуг в соответствие с действующим законодательс</w:t>
      </w:r>
      <w:r>
        <w:t>твом, во исполнение </w:t>
      </w:r>
      <w:hyperlink r:id="rId9" w:anchor="/document/12177515/entry/0" w:history="1">
        <w:r>
          <w:rPr>
            <w:rStyle w:val="aff1"/>
            <w:sz w:val="26"/>
            <w:szCs w:val="26"/>
          </w:rPr>
          <w:t>Федерального закона</w:t>
        </w:r>
      </w:hyperlink>
      <w:r>
        <w:t> от 27 июля 2010 г. N 210-ФЗ «Об организации предоставления государственных и муниципальных услуг», постановления Правительства Оренбургской о</w:t>
      </w:r>
      <w:r>
        <w:t>бласти от 15 июля 2016 года № 525-п «О переводе в электронный вид государственных услуг и  типовых муниципальных услуг, предоставляемых в Оренбургской области», руководствуясь Уставом муниципального образования Тоцкий сельсовет  Тоцкого  района Оренбургско</w:t>
      </w:r>
      <w:r>
        <w:t>й области,  постановляю:</w:t>
      </w:r>
    </w:p>
    <w:p w:rsidR="003B775C" w:rsidRDefault="00F210A4">
      <w:pPr>
        <w:pStyle w:val="12"/>
        <w:ind w:firstLine="851"/>
        <w:jc w:val="both"/>
        <w:rPr>
          <w:rFonts w:eastAsia="Calibri"/>
          <w:color w:val="000000"/>
          <w:spacing w:val="2"/>
        </w:rPr>
      </w:pPr>
      <w:r>
        <w:rPr>
          <w:lang w:eastAsia="ar-SA"/>
        </w:rPr>
        <w:t>1</w:t>
      </w:r>
      <w:r>
        <w:t>.Утвердить типовой Административный регламент предоставления  муниципальной услуги  «Установление сервитута (публичного сервитута) в отношении земельных участков, находящихся в государственной или муниципальной собственности» согл</w:t>
      </w:r>
      <w:r>
        <w:t xml:space="preserve">асно </w:t>
      </w:r>
      <w:r>
        <w:rPr>
          <w:rFonts w:eastAsia="Calibri"/>
          <w:color w:val="000000"/>
          <w:spacing w:val="2"/>
        </w:rPr>
        <w:t>приложению № 1 к настоящему постановлению.</w:t>
      </w:r>
    </w:p>
    <w:p w:rsidR="003B775C" w:rsidRDefault="00F210A4">
      <w:pPr>
        <w:pStyle w:val="12"/>
        <w:ind w:firstLine="851"/>
        <w:jc w:val="both"/>
        <w:rPr>
          <w:rFonts w:eastAsia="Calibri"/>
          <w:color w:val="000000"/>
          <w:spacing w:val="2"/>
        </w:rPr>
      </w:pPr>
      <w:r>
        <w:rPr>
          <w:color w:val="000000"/>
          <w:spacing w:val="2"/>
        </w:rPr>
        <w:t xml:space="preserve">2. Утвердить технологическую схему </w:t>
      </w:r>
      <w:r>
        <w:t xml:space="preserve">предоставления  муниципальной услуги «Установление сервитута (публичного сервитута) в отношении земельных участков, находящихся в государственной или муниципальной </w:t>
      </w:r>
      <w:r>
        <w:lastRenderedPageBreak/>
        <w:t>собственн</w:t>
      </w:r>
      <w:r>
        <w:t>ости»</w:t>
      </w:r>
      <w:r>
        <w:rPr>
          <w:color w:val="000000"/>
          <w:spacing w:val="2"/>
        </w:rPr>
        <w:t xml:space="preserve">, </w:t>
      </w:r>
      <w:r>
        <w:t>согласно П</w:t>
      </w:r>
      <w:r>
        <w:rPr>
          <w:rFonts w:eastAsia="Calibri"/>
          <w:color w:val="000000"/>
          <w:spacing w:val="2"/>
        </w:rPr>
        <w:t>риложению № 2 к настоящему постановлению.</w:t>
      </w:r>
    </w:p>
    <w:p w:rsidR="003B775C" w:rsidRDefault="00F210A4">
      <w:pPr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3. Контроль за исполнением настоящего постановления оставляю за собой.</w:t>
      </w:r>
    </w:p>
    <w:p w:rsidR="003B775C" w:rsidRDefault="00F210A4">
      <w:pPr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подлежит обнародованию и размещению на официальном сайте муниципального образования Тоцкий сельсовет 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://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/>
        </w:rPr>
        <w:t>totckoe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75C" w:rsidRDefault="00F210A4">
      <w:pPr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5. Постановление вступает в законную силу со дня опубликования (обнародования).</w:t>
      </w:r>
    </w:p>
    <w:p w:rsidR="003B775C" w:rsidRDefault="003B775C">
      <w:pPr>
        <w:ind w:left="142" w:right="4252"/>
        <w:jc w:val="center"/>
        <w:rPr>
          <w:rFonts w:ascii="Times New Roman" w:hAnsi="Times New Roman" w:cs="Times New Roman"/>
        </w:rPr>
      </w:pPr>
    </w:p>
    <w:p w:rsidR="003B775C" w:rsidRDefault="003B775C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f8"/>
        <w:tblW w:w="9339" w:type="dxa"/>
        <w:tblLayout w:type="fixed"/>
        <w:tblLook w:val="04A0" w:firstRow="1" w:lastRow="0" w:firstColumn="1" w:lastColumn="0" w:noHBand="0" w:noVBand="1"/>
      </w:tblPr>
      <w:tblGrid>
        <w:gridCol w:w="4669"/>
        <w:gridCol w:w="4670"/>
      </w:tblGrid>
      <w:tr w:rsidR="003B775C">
        <w:trPr>
          <w:trHeight w:val="821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3B775C" w:rsidRDefault="00F21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3B775C" w:rsidRDefault="00F21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В. Ю. Курныкин</w:t>
            </w:r>
          </w:p>
        </w:tc>
      </w:tr>
      <w:tr w:rsidR="003B775C">
        <w:trPr>
          <w:trHeight w:val="71"/>
        </w:trPr>
        <w:tc>
          <w:tcPr>
            <w:tcW w:w="9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75C" w:rsidRDefault="00F210A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81227740"/>
            <w:bookmarkStart w:id="1" w:name="_Hlk80275977"/>
            <w:bookmarkStart w:id="2" w:name="_Hlk76996785"/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                                          </w:t>
            </w:r>
            <w:r>
              <w:rPr>
                <w:rFonts w:ascii="Tahoma" w:eastAsia="Calibri" w:hAnsi="Tahoma" w:cs="Tahoma"/>
                <w:noProof/>
                <w:color w:val="D9D9D9" w:themeColor="background1" w:themeShade="D9"/>
                <w:sz w:val="16"/>
                <w:szCs w:val="16"/>
                <w:lang w:bidi="ar-SA"/>
              </w:rPr>
              <w:drawing>
                <wp:inline distT="0" distB="0" distL="0" distR="0">
                  <wp:extent cx="2988310" cy="1192530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310" cy="119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                               </w:t>
            </w:r>
            <w:bookmarkEnd w:id="0"/>
            <w:bookmarkEnd w:id="1"/>
            <w:bookmarkEnd w:id="2"/>
          </w:p>
        </w:tc>
      </w:tr>
    </w:tbl>
    <w:p w:rsidR="003B775C" w:rsidRDefault="003B775C">
      <w:pPr>
        <w:tabs>
          <w:tab w:val="left" w:pos="7797"/>
        </w:tabs>
        <w:rPr>
          <w:sz w:val="28"/>
          <w:szCs w:val="28"/>
        </w:rPr>
      </w:pPr>
    </w:p>
    <w:p w:rsidR="003B775C" w:rsidRDefault="003B775C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B775C" w:rsidRDefault="003B775C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B775C" w:rsidRDefault="003B775C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B775C" w:rsidRDefault="003B775C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B775C" w:rsidRDefault="003B775C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B775C" w:rsidRDefault="003B775C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B775C" w:rsidRDefault="003B775C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B775C" w:rsidRDefault="003B775C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B775C" w:rsidRDefault="003B775C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B775C" w:rsidRDefault="003B775C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B775C" w:rsidRDefault="003B775C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B775C" w:rsidRDefault="003B775C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B775C" w:rsidRDefault="003B775C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B775C" w:rsidRDefault="003B775C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B775C" w:rsidRDefault="003B775C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B775C" w:rsidRDefault="003B775C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B775C" w:rsidRDefault="003B775C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B775C" w:rsidRDefault="003B775C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B775C" w:rsidRDefault="003B775C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B775C" w:rsidRDefault="003B775C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B775C" w:rsidRDefault="003B775C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B775C" w:rsidRDefault="003B775C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B775C" w:rsidRDefault="003B775C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B775C" w:rsidRDefault="003B775C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B775C" w:rsidRDefault="003B775C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B775C" w:rsidRDefault="003B775C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B775C" w:rsidRDefault="003B775C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B775C" w:rsidRDefault="00F210A4">
      <w:pPr>
        <w:ind w:left="5670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3B775C" w:rsidRDefault="00F210A4">
      <w:pPr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постановлению администрации МО Тоцкий сельсовет                                               от 18.12.2023  № 458-п </w:t>
      </w:r>
    </w:p>
    <w:p w:rsidR="003B775C" w:rsidRDefault="003B775C">
      <w:pPr>
        <w:pStyle w:val="12"/>
        <w:jc w:val="center"/>
        <w:rPr>
          <w:b/>
          <w:bCs/>
          <w:color w:val="000000"/>
          <w:lang w:eastAsia="ru-RU" w:bidi="ru-RU"/>
        </w:rPr>
      </w:pPr>
    </w:p>
    <w:p w:rsidR="003B775C" w:rsidRDefault="003B775C">
      <w:pPr>
        <w:pStyle w:val="12"/>
        <w:jc w:val="center"/>
        <w:rPr>
          <w:b/>
          <w:bCs/>
          <w:color w:val="000000"/>
          <w:lang w:eastAsia="ru-RU" w:bidi="ru-RU"/>
        </w:rPr>
      </w:pPr>
    </w:p>
    <w:p w:rsidR="003B775C" w:rsidRDefault="00F210A4">
      <w:pPr>
        <w:pStyle w:val="12"/>
        <w:spacing w:after="32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Типовой административный регламент предоставления муниципальной услуги «Установление сервитута (публичного сервитута) в отношении земе</w:t>
      </w:r>
      <w:r>
        <w:rPr>
          <w:b/>
          <w:bCs/>
          <w:color w:val="000000"/>
          <w:lang w:eastAsia="ru-RU" w:bidi="ru-RU"/>
        </w:rPr>
        <w:t>льных участков, находящихся в государственной или муниципальной собственности»</w:t>
      </w:r>
    </w:p>
    <w:p w:rsidR="003B775C" w:rsidRDefault="00F210A4">
      <w:pPr>
        <w:pStyle w:val="12"/>
        <w:numPr>
          <w:ilvl w:val="0"/>
          <w:numId w:val="1"/>
        </w:numPr>
        <w:shd w:val="clear" w:color="auto" w:fill="auto"/>
        <w:tabs>
          <w:tab w:val="left" w:pos="326"/>
        </w:tabs>
        <w:jc w:val="center"/>
      </w:pPr>
      <w:r>
        <w:rPr>
          <w:b/>
          <w:bCs/>
          <w:color w:val="000000"/>
          <w:lang w:eastAsia="ru-RU" w:bidi="ru-RU"/>
        </w:rPr>
        <w:t>Общие положения</w:t>
      </w:r>
    </w:p>
    <w:p w:rsidR="003B775C" w:rsidRDefault="003B775C">
      <w:pPr>
        <w:pStyle w:val="12"/>
        <w:shd w:val="clear" w:color="auto" w:fill="auto"/>
        <w:tabs>
          <w:tab w:val="left" w:pos="326"/>
        </w:tabs>
        <w:ind w:firstLine="0"/>
      </w:pPr>
    </w:p>
    <w:p w:rsidR="003B775C" w:rsidRDefault="00F210A4">
      <w:pPr>
        <w:pStyle w:val="24"/>
        <w:keepNext/>
        <w:keepLines/>
        <w:shd w:val="clear" w:color="auto" w:fill="auto"/>
        <w:spacing w:after="0"/>
        <w:rPr>
          <w:color w:val="000000"/>
          <w:lang w:eastAsia="ru-RU" w:bidi="ru-RU"/>
        </w:rPr>
      </w:pPr>
      <w:bookmarkStart w:id="4" w:name="bookmark137"/>
      <w:bookmarkStart w:id="5" w:name="bookmark136"/>
      <w:r>
        <w:rPr>
          <w:color w:val="000000"/>
          <w:lang w:eastAsia="ru-RU" w:bidi="ru-RU"/>
        </w:rPr>
        <w:t>Предмет регулирования административного регламента</w:t>
      </w:r>
      <w:bookmarkEnd w:id="4"/>
      <w:bookmarkEnd w:id="5"/>
    </w:p>
    <w:p w:rsidR="003B775C" w:rsidRDefault="003B775C">
      <w:pPr>
        <w:pStyle w:val="24"/>
        <w:keepNext/>
        <w:keepLines/>
        <w:shd w:val="clear" w:color="auto" w:fill="auto"/>
        <w:spacing w:after="0"/>
      </w:pPr>
    </w:p>
    <w:p w:rsidR="003B775C" w:rsidRDefault="00F210A4">
      <w:pPr>
        <w:pStyle w:val="12"/>
        <w:shd w:val="clear" w:color="auto" w:fill="auto"/>
        <w:ind w:firstLine="720"/>
        <w:jc w:val="both"/>
        <w:rPr>
          <w:lang w:eastAsia="ru-RU"/>
        </w:rPr>
      </w:pPr>
      <w:r>
        <w:rPr>
          <w:color w:val="000000"/>
          <w:lang w:eastAsia="ru-RU" w:bidi="ru-RU"/>
        </w:rPr>
        <w:t>1.Административный регламент предоставления муниципальной услуги «Установление сервитута (публичного сервитута) в отношении земельных участков, находящихся в государственной или муниципальной собственности» (далее – муниципальная услуга) (далее - Администр</w:t>
      </w:r>
      <w:r>
        <w:rPr>
          <w:color w:val="000000"/>
          <w:lang w:eastAsia="ru-RU" w:bidi="ru-RU"/>
        </w:rPr>
        <w:t>ативный регламент) устанавливает порядок и стандарт предоставления муниципальной услуги, в том числе определяет сроки и последовательность действий (административных процедур) администрации муниципального образования Тоцкий сельсовет Тоцкого района Оренбур</w:t>
      </w:r>
      <w:r>
        <w:rPr>
          <w:color w:val="000000"/>
          <w:lang w:eastAsia="ru-RU" w:bidi="ru-RU"/>
        </w:rPr>
        <w:t xml:space="preserve">гской области, </w:t>
      </w:r>
      <w:r>
        <w:rPr>
          <w:lang w:eastAsia="ru-RU"/>
        </w:rPr>
        <w:t>осуществляемых по запросу физического или юридического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</w:t>
      </w:r>
      <w:r>
        <w:rPr>
          <w:lang w:eastAsia="ru-RU"/>
        </w:rPr>
        <w:t>рального закона от 27 июля 2010 года            № 210-ФЗ «Об организации предоставления государственных и муниципальных услуг».</w:t>
      </w:r>
    </w:p>
    <w:p w:rsidR="003B775C" w:rsidRDefault="00F210A4">
      <w:pPr>
        <w:pStyle w:val="12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 xml:space="preserve">Действие настоящего Административного регламента распространяется на случаи установления публичного сервитута в соответствии с </w:t>
      </w:r>
      <w:r>
        <w:rPr>
          <w:color w:val="000000"/>
          <w:lang w:eastAsia="ru-RU" w:bidi="ru-RU"/>
        </w:rPr>
        <w:t>Главой V.7. Земельного кодекса Российской Федерации (далее – ЗК РФ).</w:t>
      </w:r>
    </w:p>
    <w:p w:rsidR="003B775C" w:rsidRDefault="00F210A4">
      <w:pPr>
        <w:pStyle w:val="12"/>
        <w:shd w:val="clear" w:color="auto" w:fill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Настоящий Административный регламент не применяется в случаях установления публичного сервитута в соответствии с п.п. 1 – 7 п. 4                            ст. 23 ЗК РФ.</w:t>
      </w:r>
    </w:p>
    <w:p w:rsidR="003B775C" w:rsidRDefault="003B775C">
      <w:pPr>
        <w:pStyle w:val="12"/>
        <w:shd w:val="clear" w:color="auto" w:fill="auto"/>
        <w:ind w:firstLine="709"/>
        <w:jc w:val="both"/>
        <w:rPr>
          <w:color w:val="000000"/>
          <w:lang w:eastAsia="ru-RU" w:bidi="ru-RU"/>
        </w:rPr>
      </w:pPr>
    </w:p>
    <w:p w:rsidR="003B775C" w:rsidRDefault="00F210A4">
      <w:pPr>
        <w:pStyle w:val="24"/>
        <w:keepNext/>
        <w:keepLines/>
        <w:shd w:val="clear" w:color="auto" w:fill="auto"/>
        <w:spacing w:after="360"/>
      </w:pPr>
      <w:bookmarkStart w:id="6" w:name="bookmark139"/>
      <w:bookmarkStart w:id="7" w:name="bookmark138"/>
      <w:r>
        <w:rPr>
          <w:color w:val="000000"/>
          <w:lang w:eastAsia="ru-RU" w:bidi="ru-RU"/>
        </w:rPr>
        <w:t>Круг заявителей</w:t>
      </w:r>
      <w:bookmarkEnd w:id="6"/>
      <w:bookmarkEnd w:id="7"/>
    </w:p>
    <w:p w:rsidR="003B775C" w:rsidRDefault="00F210A4">
      <w:pPr>
        <w:pStyle w:val="12"/>
        <w:tabs>
          <w:tab w:val="left" w:pos="1445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 Заявителями являются физические лица, юридические лица, заинтересованные в установлении сервитута (публичного сервитута) на земельные участки (земли).</w:t>
      </w:r>
    </w:p>
    <w:p w:rsidR="003B775C" w:rsidRDefault="00F210A4">
      <w:pPr>
        <w:pStyle w:val="12"/>
        <w:tabs>
          <w:tab w:val="left" w:pos="1445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От имени заявителей могут выступать их представители, имеющие право в соответствии с законодательство</w:t>
      </w:r>
      <w:r>
        <w:rPr>
          <w:color w:val="000000"/>
          <w:lang w:eastAsia="ru-RU" w:bidi="ru-RU"/>
        </w:rPr>
        <w:t xml:space="preserve">м Российской Федерации либо в силу наделения их в порядке, установленном законодательством Российской </w:t>
      </w:r>
      <w:r>
        <w:rPr>
          <w:color w:val="000000"/>
          <w:lang w:eastAsia="ru-RU" w:bidi="ru-RU"/>
        </w:rPr>
        <w:lastRenderedPageBreak/>
        <w:t>Федерации, полномочиями выступать от их имени.</w:t>
      </w:r>
    </w:p>
    <w:p w:rsidR="003B775C" w:rsidRDefault="00F210A4">
      <w:pPr>
        <w:pStyle w:val="12"/>
        <w:tabs>
          <w:tab w:val="left" w:pos="1445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случае установления публичного сервитута в соответствии с главой V.7. ЗК РФ заявителями являются организа</w:t>
      </w:r>
      <w:r>
        <w:rPr>
          <w:color w:val="000000"/>
          <w:lang w:eastAsia="ru-RU" w:bidi="ru-RU"/>
        </w:rPr>
        <w:t>ции, указанные в ст. 39.40 ЗК РФ.</w:t>
      </w:r>
    </w:p>
    <w:p w:rsidR="003B775C" w:rsidRDefault="003B775C">
      <w:pPr>
        <w:pStyle w:val="12"/>
        <w:shd w:val="clear" w:color="auto" w:fill="auto"/>
        <w:tabs>
          <w:tab w:val="left" w:pos="1445"/>
        </w:tabs>
        <w:ind w:left="880" w:firstLine="0"/>
        <w:jc w:val="both"/>
      </w:pPr>
    </w:p>
    <w:p w:rsidR="003B775C" w:rsidRDefault="00F210A4">
      <w:pPr>
        <w:pStyle w:val="12"/>
        <w:spacing w:after="540"/>
        <w:jc w:val="center"/>
      </w:pPr>
      <w:r>
        <w:rPr>
          <w:b/>
          <w:bCs/>
          <w:color w:val="000000"/>
          <w:lang w:eastAsia="ru-RU" w:bidi="ru-RU"/>
        </w:rPr>
        <w:t xml:space="preserve">Требования </w:t>
      </w:r>
      <w:r>
        <w:rPr>
          <w:b/>
          <w:bCs/>
          <w:lang w:bidi="ru-RU"/>
        </w:rPr>
        <w:t>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</w:t>
      </w:r>
      <w:r>
        <w:rPr>
          <w:b/>
          <w:bCs/>
          <w:lang w:bidi="ru-RU"/>
        </w:rPr>
        <w:t>редоставляющим услугу (далее – профилирование), а также результата, за предоставлением которого обратился заявитель</w:t>
      </w:r>
    </w:p>
    <w:p w:rsidR="003B775C" w:rsidRDefault="00F210A4">
      <w:pPr>
        <w:pStyle w:val="12"/>
        <w:tabs>
          <w:tab w:val="left" w:pos="1445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 Муниципальная услуга должна быть предоставлена заявителю в соответствии с вариантом предоставления государственной услуги (далее – вариан</w:t>
      </w:r>
      <w:r>
        <w:rPr>
          <w:color w:val="000000"/>
          <w:lang w:eastAsia="ru-RU" w:bidi="ru-RU"/>
        </w:rPr>
        <w:t>т).</w:t>
      </w:r>
    </w:p>
    <w:p w:rsidR="003B775C" w:rsidRDefault="00F210A4">
      <w:pPr>
        <w:pStyle w:val="12"/>
        <w:tabs>
          <w:tab w:val="left" w:pos="1445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Вариант определяется исходя из общих признаков заявителя, а также из результата предоставления муниципальной услуги, за предоставлением которой обратился заявитель (Приложение № 1).</w:t>
      </w:r>
    </w:p>
    <w:p w:rsidR="003B775C" w:rsidRDefault="00F210A4">
      <w:pPr>
        <w:pStyle w:val="12"/>
        <w:tabs>
          <w:tab w:val="left" w:pos="1445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Признаки заявителя определяются путем профилирования, осуществляемого </w:t>
      </w:r>
      <w:r>
        <w:rPr>
          <w:color w:val="000000"/>
          <w:lang w:eastAsia="ru-RU" w:bidi="ru-RU"/>
        </w:rPr>
        <w:t>в соответствии с настоящим административным регламентом.</w:t>
      </w:r>
    </w:p>
    <w:p w:rsidR="003B775C" w:rsidRDefault="003B775C">
      <w:pPr>
        <w:pStyle w:val="12"/>
        <w:tabs>
          <w:tab w:val="left" w:pos="1445"/>
        </w:tabs>
        <w:ind w:firstLine="709"/>
        <w:jc w:val="both"/>
        <w:rPr>
          <w:color w:val="000000"/>
          <w:lang w:eastAsia="ru-RU" w:bidi="ru-RU"/>
        </w:rPr>
      </w:pPr>
    </w:p>
    <w:p w:rsidR="003B775C" w:rsidRDefault="00F210A4">
      <w:pPr>
        <w:pStyle w:val="12"/>
        <w:numPr>
          <w:ilvl w:val="0"/>
          <w:numId w:val="1"/>
        </w:numPr>
        <w:shd w:val="clear" w:color="auto" w:fill="auto"/>
        <w:tabs>
          <w:tab w:val="left" w:pos="428"/>
        </w:tabs>
        <w:spacing w:after="240"/>
        <w:jc w:val="center"/>
      </w:pPr>
      <w:r>
        <w:rPr>
          <w:b/>
          <w:bCs/>
          <w:color w:val="000000"/>
          <w:lang w:eastAsia="ru-RU" w:bidi="ru-RU"/>
        </w:rPr>
        <w:t>Стандарт предоставления муниципальной услуги</w:t>
      </w:r>
    </w:p>
    <w:p w:rsidR="003B775C" w:rsidRDefault="00F210A4">
      <w:pPr>
        <w:pStyle w:val="24"/>
        <w:keepNext/>
        <w:keepLines/>
        <w:shd w:val="clear" w:color="auto" w:fill="auto"/>
        <w:spacing w:after="380"/>
      </w:pPr>
      <w:bookmarkStart w:id="8" w:name="bookmark141"/>
      <w:bookmarkStart w:id="9" w:name="bookmark140"/>
      <w:r>
        <w:rPr>
          <w:color w:val="000000"/>
          <w:lang w:eastAsia="ru-RU" w:bidi="ru-RU"/>
        </w:rPr>
        <w:t>Наименование муниципальной услуги</w:t>
      </w:r>
      <w:bookmarkEnd w:id="8"/>
      <w:bookmarkEnd w:id="9"/>
    </w:p>
    <w:p w:rsidR="003B775C" w:rsidRDefault="00F210A4">
      <w:pPr>
        <w:pStyle w:val="12"/>
        <w:shd w:val="clear" w:color="auto" w:fill="auto"/>
        <w:tabs>
          <w:tab w:val="left" w:pos="1404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4. Муниципальная услуга «Установление сервитута (публичного сервитута) в отношении земельных участков, находящихся в го</w:t>
      </w:r>
      <w:r>
        <w:rPr>
          <w:color w:val="000000"/>
          <w:lang w:eastAsia="ru-RU" w:bidi="ru-RU"/>
        </w:rPr>
        <w:t>сударственной или муниципальной собственности».</w:t>
      </w:r>
    </w:p>
    <w:p w:rsidR="003B775C" w:rsidRDefault="00F210A4">
      <w:pPr>
        <w:pStyle w:val="12"/>
        <w:tabs>
          <w:tab w:val="left" w:pos="1404"/>
        </w:tabs>
        <w:ind w:firstLine="709"/>
        <w:jc w:val="both"/>
      </w:pPr>
      <w:r>
        <w:t>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предоставление запрашиваемой информации, указанной в</w:t>
      </w:r>
      <w:r>
        <w:t xml:space="preserve"> п. 14 типового регламента, а также МФЦ (при наличии соглашения о взаимодействии).</w:t>
      </w:r>
    </w:p>
    <w:p w:rsidR="003B775C" w:rsidRDefault="00F210A4">
      <w:pPr>
        <w:pStyle w:val="12"/>
        <w:tabs>
          <w:tab w:val="left" w:pos="1404"/>
        </w:tabs>
        <w:ind w:firstLine="709"/>
        <w:jc w:val="both"/>
      </w:pPr>
      <w:r>
        <w:t>Возможность принятия МФЦ решения об отказе в приеме заявления (ходатайства) и документов и (или) информации, необходимых для предоставления муниципальной услуги (в случае, е</w:t>
      </w:r>
      <w:r>
        <w:t>сли запрос о предоставлении муниципальной услуги может быть подан в МФЦ) отсутствует.</w:t>
      </w:r>
    </w:p>
    <w:p w:rsidR="003B775C" w:rsidRDefault="00F210A4">
      <w:pPr>
        <w:pStyle w:val="12"/>
        <w:shd w:val="clear" w:color="auto" w:fill="auto"/>
        <w:tabs>
          <w:tab w:val="left" w:pos="1404"/>
        </w:tabs>
        <w:ind w:firstLine="709"/>
        <w:jc w:val="both"/>
      </w:pPr>
      <w: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</w:t>
      </w:r>
      <w:r>
        <w:t xml:space="preserve">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</w:t>
      </w:r>
      <w:r>
        <w:lastRenderedPageBreak/>
        <w:t>законодательством Российской Федерации.</w:t>
      </w:r>
    </w:p>
    <w:p w:rsidR="003B775C" w:rsidRDefault="00F210A4">
      <w:pPr>
        <w:pStyle w:val="12"/>
        <w:shd w:val="clear" w:color="auto" w:fill="auto"/>
        <w:spacing w:after="380"/>
        <w:ind w:firstLine="0"/>
        <w:jc w:val="center"/>
      </w:pPr>
      <w:r>
        <w:rPr>
          <w:b/>
          <w:bCs/>
          <w:color w:val="000000"/>
          <w:lang w:eastAsia="ru-RU" w:bidi="ru-RU"/>
        </w:rPr>
        <w:t>Наименование органа, предоставляющего муниципальную услугу</w:t>
      </w:r>
    </w:p>
    <w:p w:rsidR="003B775C" w:rsidRDefault="00F210A4">
      <w:pPr>
        <w:pStyle w:val="12"/>
        <w:tabs>
          <w:tab w:val="left" w:pos="1656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5. Муниципальная услуга «Установление сервитута (публичного сервитута) в отношении земельных участков, находящихся в государственной или муниципальной собственности» предоставляется органом </w:t>
      </w:r>
      <w:r>
        <w:rPr>
          <w:color w:val="000000"/>
          <w:lang w:eastAsia="ru-RU" w:bidi="ru-RU"/>
        </w:rPr>
        <w:t>местного самоуправления – администрацией муниципального образования Тоцкий сельсовет Тоцкого района Оренбургской области (далее – орган местного самоуправления).</w:t>
      </w:r>
    </w:p>
    <w:p w:rsidR="003B775C" w:rsidRDefault="00F210A4">
      <w:pPr>
        <w:pStyle w:val="12"/>
        <w:tabs>
          <w:tab w:val="left" w:pos="1457"/>
          <w:tab w:val="left" w:pos="9077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6. </w:t>
      </w:r>
      <w:bookmarkStart w:id="10" w:name="bookmark143"/>
      <w:bookmarkStart w:id="11" w:name="bookmark142"/>
      <w:r>
        <w:rPr>
          <w:color w:val="000000"/>
          <w:lang w:eastAsia="ru-RU" w:bidi="ru-RU"/>
        </w:rPr>
        <w:t>В предоставлении муниципальной услуги принимают участие органы местного самоуправления (мно</w:t>
      </w:r>
      <w:r>
        <w:rPr>
          <w:color w:val="000000"/>
          <w:lang w:eastAsia="ru-RU" w:bidi="ru-RU"/>
        </w:rPr>
        <w:t>гофункциональные центры при наличии соответствующего соглашения о взаимодействии).</w:t>
      </w:r>
    </w:p>
    <w:p w:rsidR="003B775C" w:rsidRDefault="00F210A4">
      <w:pPr>
        <w:pStyle w:val="12"/>
        <w:tabs>
          <w:tab w:val="left" w:pos="1457"/>
          <w:tab w:val="left" w:pos="9077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</w:t>
      </w:r>
      <w:r>
        <w:rPr>
          <w:color w:val="000000"/>
          <w:lang w:eastAsia="ru-RU" w:bidi="ru-RU"/>
        </w:rPr>
        <w:tab/>
        <w:t>предоставлении муниципальной услуги орган местного самоуправления взаимодействуют с:</w:t>
      </w:r>
    </w:p>
    <w:p w:rsidR="003B775C" w:rsidRDefault="00F210A4">
      <w:pPr>
        <w:pStyle w:val="12"/>
        <w:tabs>
          <w:tab w:val="left" w:pos="1457"/>
          <w:tab w:val="left" w:pos="9077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1)</w:t>
      </w:r>
      <w:r>
        <w:rPr>
          <w:color w:val="000000"/>
          <w:lang w:eastAsia="ru-RU" w:bidi="ru-RU"/>
        </w:rPr>
        <w:tab/>
        <w:t>Федеральной налоговой службой России для подтверждения принадлежности заявителя к</w:t>
      </w:r>
      <w:r>
        <w:rPr>
          <w:color w:val="000000"/>
          <w:lang w:eastAsia="ru-RU" w:bidi="ru-RU"/>
        </w:rPr>
        <w:t xml:space="preserve"> категории юридических лиц;</w:t>
      </w:r>
    </w:p>
    <w:p w:rsidR="003B775C" w:rsidRDefault="00F210A4">
      <w:pPr>
        <w:pStyle w:val="12"/>
        <w:tabs>
          <w:tab w:val="left" w:pos="1457"/>
          <w:tab w:val="left" w:pos="9077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2)</w:t>
      </w:r>
      <w:r>
        <w:rPr>
          <w:color w:val="000000"/>
          <w:lang w:eastAsia="ru-RU" w:bidi="ru-RU"/>
        </w:rPr>
        <w:tab/>
        <w:t>Федеральной службой государственной регистрации, кадастра и картографии для получения сведений из Единого государственного реестра недвижимости о земельном участке и об инженерном сооружении.</w:t>
      </w:r>
    </w:p>
    <w:p w:rsidR="003B775C" w:rsidRDefault="00F210A4">
      <w:pPr>
        <w:pStyle w:val="12"/>
        <w:tabs>
          <w:tab w:val="left" w:pos="1457"/>
          <w:tab w:val="left" w:pos="9077"/>
        </w:tabs>
        <w:ind w:firstLine="709"/>
        <w:jc w:val="both"/>
        <w:rPr>
          <w:color w:val="000000"/>
        </w:rPr>
      </w:pPr>
      <w:r>
        <w:rPr>
          <w:color w:val="000000"/>
        </w:rPr>
        <w:t>В предоставлении муниципальной ус</w:t>
      </w:r>
      <w:r>
        <w:rPr>
          <w:color w:val="000000"/>
        </w:rPr>
        <w:t>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органом местного самоуправления, заключенным в соответствии с по</w:t>
      </w:r>
      <w:r>
        <w:rPr>
          <w:color w:val="000000"/>
        </w:rPr>
        <w:t>становлением Правительства Российской Федерации от 27 сентября 2011 г. № 797.</w:t>
      </w:r>
    </w:p>
    <w:p w:rsidR="003B775C" w:rsidRDefault="00F210A4">
      <w:pPr>
        <w:pStyle w:val="12"/>
        <w:tabs>
          <w:tab w:val="left" w:pos="1457"/>
          <w:tab w:val="left" w:pos="9077"/>
        </w:tabs>
        <w:ind w:firstLine="709"/>
        <w:jc w:val="both"/>
        <w:rPr>
          <w:color w:val="000000"/>
        </w:rPr>
      </w:pPr>
      <w:r>
        <w:rPr>
          <w:color w:val="000000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</w:t>
      </w:r>
      <w:r>
        <w:rPr>
          <w:color w:val="000000"/>
        </w:rPr>
        <w:t xml:space="preserve"> предоставления.</w:t>
      </w:r>
    </w:p>
    <w:p w:rsidR="003B775C" w:rsidRDefault="003B775C">
      <w:pPr>
        <w:pStyle w:val="12"/>
        <w:tabs>
          <w:tab w:val="left" w:pos="1457"/>
          <w:tab w:val="left" w:pos="9077"/>
        </w:tabs>
        <w:ind w:firstLine="709"/>
        <w:jc w:val="both"/>
        <w:rPr>
          <w:color w:val="000000"/>
          <w:lang w:eastAsia="ru-RU" w:bidi="ru-RU"/>
        </w:rPr>
      </w:pPr>
    </w:p>
    <w:p w:rsidR="003B775C" w:rsidRDefault="00F210A4">
      <w:pPr>
        <w:pStyle w:val="24"/>
        <w:shd w:val="clear" w:color="auto" w:fill="auto"/>
        <w:tabs>
          <w:tab w:val="left" w:pos="2700"/>
        </w:tabs>
        <w:spacing w:after="360"/>
      </w:pPr>
      <w:r>
        <w:rPr>
          <w:color w:val="000000"/>
          <w:lang w:eastAsia="ru-RU" w:bidi="ru-RU"/>
        </w:rPr>
        <w:t>Результат предоставления муниципальной услуги</w:t>
      </w:r>
      <w:bookmarkEnd w:id="10"/>
      <w:bookmarkEnd w:id="11"/>
    </w:p>
    <w:p w:rsidR="003B775C" w:rsidRDefault="00F210A4">
      <w:pPr>
        <w:pStyle w:val="12"/>
        <w:shd w:val="clear" w:color="auto" w:fill="auto"/>
        <w:tabs>
          <w:tab w:val="left" w:pos="1286"/>
        </w:tabs>
        <w:ind w:firstLine="709"/>
        <w:jc w:val="both"/>
      </w:pPr>
      <w:r>
        <w:rPr>
          <w:color w:val="000000"/>
          <w:lang w:eastAsia="ru-RU" w:bidi="ru-RU"/>
        </w:rPr>
        <w:t>7. Результатом предоставления муниципальной услуги являются:</w:t>
      </w:r>
    </w:p>
    <w:p w:rsidR="003B775C" w:rsidRDefault="00F210A4">
      <w:pPr>
        <w:pStyle w:val="12"/>
        <w:tabs>
          <w:tab w:val="left" w:pos="1286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уведомление о возможности заключения соглашения об установлении сервитута в предложенных заявителем границах (форма приведена в П</w:t>
      </w:r>
      <w:r>
        <w:rPr>
          <w:color w:val="000000"/>
          <w:lang w:eastAsia="ru-RU" w:bidi="ru-RU"/>
        </w:rPr>
        <w:t>риложении № 2 к настоящему административному регламенту);</w:t>
      </w:r>
    </w:p>
    <w:p w:rsidR="003B775C" w:rsidRDefault="00F210A4">
      <w:pPr>
        <w:pStyle w:val="12"/>
        <w:tabs>
          <w:tab w:val="left" w:pos="1286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предложение о заключении соглашения об установлении сервитута в иных границах с приложением схемы границ сервитута на кадастровом плане территории (форма приведена в Приложении № 3 к настоящему ад</w:t>
      </w:r>
      <w:r>
        <w:rPr>
          <w:color w:val="000000"/>
          <w:lang w:eastAsia="ru-RU" w:bidi="ru-RU"/>
        </w:rPr>
        <w:t>министративному регламенту);</w:t>
      </w:r>
    </w:p>
    <w:p w:rsidR="003B775C" w:rsidRDefault="00F210A4">
      <w:pPr>
        <w:pStyle w:val="12"/>
        <w:tabs>
          <w:tab w:val="left" w:pos="1286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проект соглашения об установлении сервитута (форма приведена в Приложении № 4 к настоящему административному регламенту);</w:t>
      </w:r>
    </w:p>
    <w:p w:rsidR="003B775C" w:rsidRDefault="00F210A4">
      <w:pPr>
        <w:pStyle w:val="12"/>
        <w:tabs>
          <w:tab w:val="left" w:pos="1286"/>
        </w:tabs>
        <w:ind w:firstLine="709"/>
        <w:jc w:val="both"/>
        <w:rPr>
          <w:color w:val="000000"/>
          <w:lang w:eastAsia="ru-RU" w:bidi="ru-RU"/>
        </w:rPr>
      </w:pPr>
      <w:r>
        <w:rPr>
          <w:spacing w:val="1"/>
        </w:rPr>
        <w:t>- р</w:t>
      </w:r>
      <w:r>
        <w:t>ешение об отказе в  предоставл</w:t>
      </w:r>
      <w:r>
        <w:rPr>
          <w:spacing w:val="-2"/>
        </w:rPr>
        <w:t>е</w:t>
      </w:r>
      <w:r>
        <w:t xml:space="preserve">нии </w:t>
      </w:r>
      <w:r>
        <w:rPr>
          <w:spacing w:val="-1"/>
        </w:rPr>
        <w:t>у</w:t>
      </w:r>
      <w:r>
        <w:t>сл</w:t>
      </w:r>
      <w:r>
        <w:rPr>
          <w:spacing w:val="-2"/>
        </w:rPr>
        <w:t>у</w:t>
      </w:r>
      <w:r>
        <w:t xml:space="preserve">ги (форма приведена в </w:t>
      </w:r>
      <w:r>
        <w:rPr>
          <w:spacing w:val="-2"/>
        </w:rPr>
        <w:t>П</w:t>
      </w:r>
      <w:r>
        <w:t>ри</w:t>
      </w:r>
      <w:r>
        <w:rPr>
          <w:spacing w:val="-1"/>
        </w:rPr>
        <w:t>л</w:t>
      </w:r>
      <w:r>
        <w:t xml:space="preserve">ожении № </w:t>
      </w:r>
      <w:r>
        <w:rPr>
          <w:spacing w:val="1"/>
        </w:rPr>
        <w:t>5</w:t>
      </w:r>
      <w:r>
        <w:t xml:space="preserve"> к настоящему администра</w:t>
      </w:r>
      <w:r>
        <w:rPr>
          <w:spacing w:val="-2"/>
        </w:rPr>
        <w:t>т</w:t>
      </w:r>
      <w:r>
        <w:t>ивно</w:t>
      </w:r>
      <w:r>
        <w:rPr>
          <w:spacing w:val="-1"/>
        </w:rPr>
        <w:t>м</w:t>
      </w:r>
      <w:r>
        <w:t>у регламе</w:t>
      </w:r>
      <w:r>
        <w:rPr>
          <w:spacing w:val="1"/>
        </w:rPr>
        <w:t>н</w:t>
      </w:r>
      <w:r>
        <w:t>т</w:t>
      </w:r>
      <w:r>
        <w:rPr>
          <w:spacing w:val="-2"/>
        </w:rPr>
        <w:t>у</w:t>
      </w:r>
      <w:r>
        <w:t>);</w:t>
      </w:r>
    </w:p>
    <w:p w:rsidR="003B775C" w:rsidRDefault="00F210A4">
      <w:pPr>
        <w:pStyle w:val="12"/>
        <w:shd w:val="clear" w:color="auto" w:fill="auto"/>
        <w:tabs>
          <w:tab w:val="left" w:pos="1286"/>
        </w:tabs>
        <w:ind w:firstLine="709"/>
        <w:jc w:val="both"/>
      </w:pPr>
      <w:r>
        <w:rPr>
          <w:color w:val="000000"/>
          <w:lang w:eastAsia="ru-RU" w:bidi="ru-RU"/>
        </w:rPr>
        <w:t xml:space="preserve">- </w:t>
      </w:r>
      <w:r>
        <w:rPr>
          <w:color w:val="000000"/>
          <w:spacing w:val="1"/>
        </w:rPr>
        <w:t>р</w:t>
      </w:r>
      <w:r>
        <w:rPr>
          <w:color w:val="000000"/>
        </w:rPr>
        <w:t xml:space="preserve">ешение 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б </w:t>
      </w:r>
      <w:r>
        <w:rPr>
          <w:color w:val="000000"/>
          <w:spacing w:val="-1"/>
        </w:rPr>
        <w:t>у</w:t>
      </w:r>
      <w:r>
        <w:rPr>
          <w:color w:val="000000"/>
        </w:rPr>
        <w:t>станов</w:t>
      </w:r>
      <w:r>
        <w:rPr>
          <w:color w:val="000000"/>
          <w:spacing w:val="-1"/>
        </w:rPr>
        <w:t>л</w:t>
      </w:r>
      <w:r>
        <w:rPr>
          <w:color w:val="000000"/>
        </w:rPr>
        <w:t>ении п</w:t>
      </w:r>
      <w:r>
        <w:rPr>
          <w:color w:val="000000"/>
          <w:spacing w:val="-2"/>
        </w:rPr>
        <w:t>у</w:t>
      </w:r>
      <w:r>
        <w:rPr>
          <w:color w:val="000000"/>
        </w:rPr>
        <w:t>бличного с</w:t>
      </w:r>
      <w:r>
        <w:rPr>
          <w:color w:val="000000"/>
          <w:spacing w:val="-1"/>
        </w:rPr>
        <w:t>е</w:t>
      </w:r>
      <w:r>
        <w:rPr>
          <w:color w:val="000000"/>
        </w:rPr>
        <w:t>рвитута (форма прив</w:t>
      </w:r>
      <w:r>
        <w:rPr>
          <w:color w:val="000000"/>
          <w:spacing w:val="-2"/>
        </w:rPr>
        <w:t>е</w:t>
      </w:r>
      <w:r>
        <w:rPr>
          <w:color w:val="000000"/>
        </w:rPr>
        <w:t xml:space="preserve">дена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>Приложен</w:t>
      </w:r>
      <w:r>
        <w:rPr>
          <w:color w:val="000000"/>
          <w:spacing w:val="-1"/>
        </w:rPr>
        <w:t>и</w:t>
      </w:r>
      <w:r>
        <w:rPr>
          <w:color w:val="000000"/>
        </w:rPr>
        <w:t xml:space="preserve">и </w:t>
      </w:r>
      <w:r>
        <w:rPr>
          <w:color w:val="000000"/>
          <w:spacing w:val="1"/>
        </w:rPr>
        <w:t>№</w:t>
      </w:r>
      <w:r>
        <w:rPr>
          <w:color w:val="000000"/>
          <w:spacing w:val="-1"/>
        </w:rPr>
        <w:t xml:space="preserve">6 </w:t>
      </w:r>
      <w:r>
        <w:rPr>
          <w:color w:val="000000"/>
          <w:spacing w:val="1"/>
        </w:rPr>
        <w:t xml:space="preserve">к </w:t>
      </w:r>
      <w:r>
        <w:rPr>
          <w:color w:val="000000"/>
        </w:rPr>
        <w:t>настоящему администрати</w:t>
      </w:r>
      <w:r>
        <w:rPr>
          <w:color w:val="000000"/>
          <w:spacing w:val="-1"/>
        </w:rPr>
        <w:t>в</w:t>
      </w:r>
      <w:r>
        <w:rPr>
          <w:color w:val="000000"/>
        </w:rPr>
        <w:t>ному регламент</w:t>
      </w:r>
      <w:r>
        <w:rPr>
          <w:color w:val="000000"/>
          <w:spacing w:val="-1"/>
        </w:rPr>
        <w:t>у</w:t>
      </w:r>
      <w:r>
        <w:rPr>
          <w:color w:val="000000"/>
        </w:rPr>
        <w:t>)</w:t>
      </w:r>
      <w:r>
        <w:t>;</w:t>
      </w:r>
    </w:p>
    <w:p w:rsidR="003B775C" w:rsidRDefault="00F210A4">
      <w:pPr>
        <w:pStyle w:val="12"/>
        <w:shd w:val="clear" w:color="auto" w:fill="auto"/>
        <w:tabs>
          <w:tab w:val="left" w:pos="1286"/>
        </w:tabs>
        <w:ind w:firstLine="709"/>
        <w:jc w:val="both"/>
      </w:pPr>
      <w:r>
        <w:t xml:space="preserve">- решение о возврате ходатайства об установлении публичного сервитута без рассмотрения </w:t>
      </w:r>
      <w:r>
        <w:rPr>
          <w:color w:val="000000"/>
        </w:rPr>
        <w:t>(форма прив</w:t>
      </w:r>
      <w:r>
        <w:rPr>
          <w:color w:val="000000"/>
          <w:spacing w:val="-2"/>
        </w:rPr>
        <w:t>е</w:t>
      </w:r>
      <w:r>
        <w:rPr>
          <w:color w:val="000000"/>
        </w:rPr>
        <w:t xml:space="preserve">дена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Прилож</w:t>
      </w:r>
      <w:r>
        <w:rPr>
          <w:color w:val="000000"/>
        </w:rPr>
        <w:t>ен</w:t>
      </w:r>
      <w:r>
        <w:rPr>
          <w:color w:val="000000"/>
          <w:spacing w:val="-1"/>
        </w:rPr>
        <w:t>и</w:t>
      </w:r>
      <w:r>
        <w:rPr>
          <w:color w:val="000000"/>
        </w:rPr>
        <w:t xml:space="preserve">и </w:t>
      </w:r>
      <w:r>
        <w:rPr>
          <w:color w:val="000000"/>
          <w:spacing w:val="1"/>
        </w:rPr>
        <w:t>№</w:t>
      </w:r>
      <w:r>
        <w:rPr>
          <w:color w:val="000000"/>
          <w:spacing w:val="-1"/>
        </w:rPr>
        <w:t xml:space="preserve">7 </w:t>
      </w:r>
      <w:r>
        <w:rPr>
          <w:color w:val="000000"/>
          <w:spacing w:val="1"/>
        </w:rPr>
        <w:t xml:space="preserve">к </w:t>
      </w:r>
      <w:r>
        <w:rPr>
          <w:color w:val="000000"/>
        </w:rPr>
        <w:t>настоящему администрати</w:t>
      </w:r>
      <w:r>
        <w:rPr>
          <w:color w:val="000000"/>
          <w:spacing w:val="-1"/>
        </w:rPr>
        <w:t>в</w:t>
      </w:r>
      <w:r>
        <w:rPr>
          <w:color w:val="000000"/>
        </w:rPr>
        <w:t>ному регламент</w:t>
      </w:r>
      <w:r>
        <w:rPr>
          <w:color w:val="000000"/>
          <w:spacing w:val="-1"/>
        </w:rPr>
        <w:t>у</w:t>
      </w:r>
      <w:r>
        <w:rPr>
          <w:color w:val="000000"/>
        </w:rPr>
        <w:t>).</w:t>
      </w:r>
    </w:p>
    <w:p w:rsidR="003B775C" w:rsidRDefault="00F210A4">
      <w:pPr>
        <w:pStyle w:val="12"/>
        <w:shd w:val="clear" w:color="auto" w:fill="auto"/>
        <w:tabs>
          <w:tab w:val="left" w:pos="1286"/>
        </w:tabs>
        <w:ind w:firstLine="709"/>
        <w:jc w:val="both"/>
      </w:pPr>
      <w:r>
        <w:t>8. Реестровая запись не является результатом предоставления муниципальной услуги.</w:t>
      </w:r>
    </w:p>
    <w:p w:rsidR="003B775C" w:rsidRDefault="00F210A4">
      <w:pPr>
        <w:pStyle w:val="12"/>
        <w:shd w:val="clear" w:color="auto" w:fill="auto"/>
        <w:tabs>
          <w:tab w:val="left" w:pos="1286"/>
        </w:tabs>
        <w:ind w:firstLine="709"/>
        <w:jc w:val="both"/>
      </w:pPr>
      <w:r>
        <w:t xml:space="preserve">Фиксация факта получения заявителем результата предоставления муниципальной услуги в информационной системе не </w:t>
      </w:r>
      <w:r>
        <w:t>предусмотрена.</w:t>
      </w:r>
    </w:p>
    <w:p w:rsidR="003B775C" w:rsidRDefault="00F210A4">
      <w:pPr>
        <w:pStyle w:val="12"/>
        <w:tabs>
          <w:tab w:val="left" w:pos="1286"/>
        </w:tabs>
        <w:ind w:firstLine="709"/>
        <w:jc w:val="both"/>
      </w:pPr>
      <w:r>
        <w:t>9. Заявителю по его выбору предоставляются варианты получения результата муниципальной услуги в виде:</w:t>
      </w:r>
    </w:p>
    <w:p w:rsidR="003B775C" w:rsidRDefault="00F210A4">
      <w:pPr>
        <w:pStyle w:val="12"/>
        <w:tabs>
          <w:tab w:val="left" w:pos="1286"/>
        </w:tabs>
        <w:ind w:firstLine="709"/>
        <w:jc w:val="both"/>
      </w:pPr>
      <w:r>
        <w:t>а) электронного документа, подписанного уполномоченным должностным лицом с использованием усиленной квалифицированной электронной подписи (</w:t>
      </w:r>
      <w:r>
        <w:t>далее–ЭП);</w:t>
      </w:r>
    </w:p>
    <w:p w:rsidR="003B775C" w:rsidRDefault="00F210A4">
      <w:pPr>
        <w:pStyle w:val="12"/>
        <w:tabs>
          <w:tab w:val="left" w:pos="1286"/>
        </w:tabs>
        <w:ind w:firstLine="709"/>
        <w:jc w:val="both"/>
      </w:pPr>
      <w:r>
        <w:t>б) документа на бумажном носителе, подтверждающего содержание электронного документа, направленного органом местного самоуправления в многофункциональном центре (при наличии соглашения о взаимодействии).</w:t>
      </w:r>
    </w:p>
    <w:p w:rsidR="003B775C" w:rsidRDefault="00F210A4">
      <w:pPr>
        <w:pStyle w:val="12"/>
        <w:tabs>
          <w:tab w:val="left" w:pos="1286"/>
        </w:tabs>
        <w:ind w:firstLine="709"/>
        <w:jc w:val="both"/>
      </w:pPr>
      <w:r>
        <w:t>Заявителю предоставляется возможность сох</w:t>
      </w:r>
      <w:r>
        <w:t>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</w:t>
      </w:r>
      <w:r>
        <w:t>ого электронного документа в иные органы (организации).</w:t>
      </w:r>
    </w:p>
    <w:p w:rsidR="003B775C" w:rsidRDefault="00F210A4">
      <w:pPr>
        <w:pStyle w:val="12"/>
        <w:tabs>
          <w:tab w:val="left" w:pos="1286"/>
        </w:tabs>
        <w:ind w:firstLine="709"/>
        <w:jc w:val="both"/>
      </w:pPr>
      <w:r>
        <w:t>Решение об установлении публичного сервитута, подписанное органом местного самоуправления, проект соглашения об установлении сервитута выдаются (направляются) исключительно в виде документа на бумажно</w:t>
      </w:r>
      <w:r>
        <w:t>м носителе.</w:t>
      </w:r>
    </w:p>
    <w:p w:rsidR="003B775C" w:rsidRDefault="003B775C">
      <w:pPr>
        <w:pStyle w:val="12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</w:p>
    <w:p w:rsidR="003B775C" w:rsidRDefault="00F210A4">
      <w:pPr>
        <w:pStyle w:val="12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Срок предоставления муниципальной услуги</w:t>
      </w:r>
    </w:p>
    <w:p w:rsidR="003B775C" w:rsidRDefault="003B775C">
      <w:pPr>
        <w:pStyle w:val="12"/>
        <w:shd w:val="clear" w:color="auto" w:fill="auto"/>
        <w:ind w:firstLine="0"/>
        <w:jc w:val="center"/>
      </w:pPr>
    </w:p>
    <w:p w:rsidR="003B775C" w:rsidRDefault="00F210A4">
      <w:pPr>
        <w:pStyle w:val="12"/>
        <w:tabs>
          <w:tab w:val="left" w:pos="1286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10. </w:t>
      </w:r>
      <w:bookmarkStart w:id="12" w:name="bookmark147"/>
      <w:bookmarkStart w:id="13" w:name="bookmark146"/>
      <w:r>
        <w:rPr>
          <w:color w:val="000000"/>
          <w:lang w:eastAsia="ru-RU" w:bidi="ru-RU"/>
        </w:rPr>
        <w:t>Срок предоставления муниципальной услуги со дня регистрации заявления о предоставлении муниципальной услуги:</w:t>
      </w:r>
    </w:p>
    <w:p w:rsidR="003B775C" w:rsidRDefault="00F210A4">
      <w:pPr>
        <w:pStyle w:val="12"/>
        <w:tabs>
          <w:tab w:val="left" w:pos="1286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органе местного самоуправления, в том числе в случае, если заявление (ходатайство) </w:t>
      </w:r>
      <w:r>
        <w:rPr>
          <w:color w:val="000000"/>
          <w:lang w:eastAsia="ru-RU" w:bidi="ru-RU"/>
        </w:rPr>
        <w:t>подано заявителем посредством почтового отправления в орган местного самоуправления;</w:t>
      </w:r>
    </w:p>
    <w:p w:rsidR="003B775C" w:rsidRDefault="00F210A4">
      <w:pPr>
        <w:pStyle w:val="12"/>
        <w:tabs>
          <w:tab w:val="left" w:pos="1286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 Портале, на официальном сайте органа местного самоуправления в сети Интернет;</w:t>
      </w:r>
    </w:p>
    <w:p w:rsidR="003B775C" w:rsidRDefault="00F210A4">
      <w:pPr>
        <w:pStyle w:val="12"/>
        <w:tabs>
          <w:tab w:val="left" w:pos="1286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МФЦ в случае, если запрос и документы и (или) информация, необходимые для предоставления</w:t>
      </w:r>
      <w:r>
        <w:rPr>
          <w:color w:val="000000"/>
          <w:lang w:eastAsia="ru-RU" w:bidi="ru-RU"/>
        </w:rPr>
        <w:t xml:space="preserve"> муниципальной услуги, поданы заявителем в МФЦ (при наличии соглашения о взаимодействии) составляет:</w:t>
      </w:r>
    </w:p>
    <w:p w:rsidR="003B775C" w:rsidRDefault="00F210A4">
      <w:pPr>
        <w:pStyle w:val="12"/>
        <w:tabs>
          <w:tab w:val="left" w:pos="1286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не более чем 30 дней со дня получения заявления о заключении соглашения об установлении сервитута;</w:t>
      </w:r>
    </w:p>
    <w:p w:rsidR="003B775C" w:rsidRDefault="00F210A4">
      <w:pPr>
        <w:pStyle w:val="12"/>
        <w:tabs>
          <w:tab w:val="left" w:pos="1286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не более чем 30 дней со дня поступления в орган мест</w:t>
      </w:r>
      <w:r>
        <w:rPr>
          <w:color w:val="000000"/>
          <w:lang w:eastAsia="ru-RU" w:bidi="ru-RU"/>
        </w:rPr>
        <w:t xml:space="preserve">ного самоуправления ходатайства об установлении публичного сервитута и прилагаемых к ходатайству документов, в целях, предусмотренных п.п. 1, 2, 4 - 6 ст. 39.37 ЗК РФ, но не ранее чем через 15 дней со дня опубликования </w:t>
      </w:r>
      <w:r>
        <w:rPr>
          <w:color w:val="000000"/>
          <w:lang w:eastAsia="ru-RU" w:bidi="ru-RU"/>
        </w:rPr>
        <w:lastRenderedPageBreak/>
        <w:t>сообщения о возможном установлении пу</w:t>
      </w:r>
      <w:r>
        <w:rPr>
          <w:color w:val="000000"/>
          <w:lang w:eastAsia="ru-RU" w:bidi="ru-RU"/>
        </w:rPr>
        <w:t>бличного сервитута, предусмотренного п.п. 1 п. 3  ст. 39.42 ЗК РФ;</w:t>
      </w:r>
    </w:p>
    <w:p w:rsidR="003B775C" w:rsidRDefault="00F210A4">
      <w:pPr>
        <w:pStyle w:val="12"/>
        <w:tabs>
          <w:tab w:val="left" w:pos="1286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не более чем 20 дней со дня поступления в орган местного самоуправления ходатайства об установлении публичного сервитута и прилагаемых к ходатайству документов в целях, предусмотренных п.</w:t>
      </w:r>
      <w:r>
        <w:rPr>
          <w:color w:val="000000"/>
          <w:lang w:eastAsia="ru-RU" w:bidi="ru-RU"/>
        </w:rPr>
        <w:t>п. 3 ст. 39.37 ЗК РФ.</w:t>
      </w:r>
    </w:p>
    <w:p w:rsidR="003B775C" w:rsidRDefault="00F210A4">
      <w:pPr>
        <w:pStyle w:val="12"/>
        <w:tabs>
          <w:tab w:val="left" w:pos="1286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Передача запроса о предоставлении муниципальной услуги из МФЦ в орган местного самоуправления, передача результата предоставления муниципальной услуги из органа местного самоуправления в МФЦ, осуществляются в порядке и сроки, которые </w:t>
      </w:r>
      <w:r>
        <w:rPr>
          <w:color w:val="000000"/>
          <w:lang w:eastAsia="ru-RU" w:bidi="ru-RU"/>
        </w:rPr>
        <w:t>установлены Соглашением о взаимодействии между МФЦ и органом местного самоуправления, но не позднее рабочего дня, следующего за днем приема заявления (ходатайства) о предоставлении муниципальной услуги в МФЦ, за днем присвоения в органе местного самоуправл</w:t>
      </w:r>
      <w:r>
        <w:rPr>
          <w:color w:val="000000"/>
          <w:lang w:eastAsia="ru-RU" w:bidi="ru-RU"/>
        </w:rPr>
        <w:t>ения реквизитов документам, являющимся результатом предоставления муниципальной услуги.</w:t>
      </w:r>
    </w:p>
    <w:p w:rsidR="003B775C" w:rsidRDefault="00F210A4">
      <w:pPr>
        <w:pStyle w:val="12"/>
        <w:tabs>
          <w:tab w:val="left" w:pos="1286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Выдача (направление) документов, являющихся результатом предоставления муниципальной услуги, в органе местного самоуправления производится в день их подписания или не п</w:t>
      </w:r>
      <w:r>
        <w:rPr>
          <w:color w:val="000000"/>
          <w:lang w:eastAsia="ru-RU" w:bidi="ru-RU"/>
        </w:rPr>
        <w:t>озднее следующего рабочего дня.</w:t>
      </w:r>
    </w:p>
    <w:p w:rsidR="003B775C" w:rsidRDefault="00F210A4">
      <w:pPr>
        <w:pStyle w:val="12"/>
        <w:tabs>
          <w:tab w:val="left" w:pos="1286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Выдача (направление) документов, являющихся результатом предоставления муниципальной услуги, в МФЦ производится в день их получения из органа местного самоуправления или не позднее следующего рабочего дня.</w:t>
      </w:r>
    </w:p>
    <w:p w:rsidR="003B775C" w:rsidRDefault="003B775C">
      <w:pPr>
        <w:pStyle w:val="12"/>
        <w:shd w:val="clear" w:color="auto" w:fill="auto"/>
        <w:tabs>
          <w:tab w:val="left" w:pos="1286"/>
        </w:tabs>
        <w:ind w:firstLine="709"/>
        <w:jc w:val="both"/>
        <w:rPr>
          <w:color w:val="000000"/>
          <w:lang w:eastAsia="ru-RU" w:bidi="ru-RU"/>
        </w:rPr>
      </w:pPr>
    </w:p>
    <w:p w:rsidR="003B775C" w:rsidRDefault="00F210A4">
      <w:pPr>
        <w:pStyle w:val="24"/>
        <w:shd w:val="clear" w:color="auto" w:fill="auto"/>
        <w:spacing w:after="360"/>
      </w:pPr>
      <w:r>
        <w:rPr>
          <w:color w:val="000000"/>
          <w:lang w:eastAsia="ru-RU" w:bidi="ru-RU"/>
        </w:rPr>
        <w:t>Правовые основани</w:t>
      </w:r>
      <w:r>
        <w:rPr>
          <w:color w:val="000000"/>
          <w:lang w:eastAsia="ru-RU" w:bidi="ru-RU"/>
        </w:rPr>
        <w:t xml:space="preserve">я для предоставления </w:t>
      </w:r>
      <w:r>
        <w:rPr>
          <w:color w:val="000000"/>
          <w:lang w:eastAsia="ru-RU" w:bidi="ru-RU"/>
        </w:rPr>
        <w:br/>
        <w:t>муниципальной услуги</w:t>
      </w:r>
      <w:bookmarkEnd w:id="12"/>
      <w:bookmarkEnd w:id="13"/>
    </w:p>
    <w:p w:rsidR="003B775C" w:rsidRDefault="00F210A4">
      <w:pPr>
        <w:pStyle w:val="12"/>
        <w:shd w:val="clear" w:color="auto" w:fill="auto"/>
        <w:tabs>
          <w:tab w:val="left" w:pos="1286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</w:t>
      </w:r>
      <w:r>
        <w:rPr>
          <w:color w:val="000000"/>
          <w:lang w:eastAsia="ru-RU" w:bidi="ru-RU"/>
        </w:rPr>
        <w:t>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сайте администрации муниципального образования Тоцкий сельсовет Тоцкого района Орен</w:t>
      </w:r>
      <w:r>
        <w:rPr>
          <w:color w:val="000000"/>
          <w:lang w:eastAsia="ru-RU" w:bidi="ru-RU"/>
        </w:rPr>
        <w:t>бургской области https://totckoe.ru/ в информационно-телекоммуникационной сети «Интернет» (далее – сеть «Интернет»), на ЕПГУ.</w:t>
      </w:r>
    </w:p>
    <w:p w:rsidR="003B775C" w:rsidRDefault="003B775C">
      <w:pPr>
        <w:pStyle w:val="12"/>
        <w:shd w:val="clear" w:color="auto" w:fill="auto"/>
        <w:tabs>
          <w:tab w:val="left" w:pos="1286"/>
        </w:tabs>
        <w:ind w:left="720" w:firstLine="709"/>
        <w:jc w:val="both"/>
      </w:pPr>
    </w:p>
    <w:p w:rsidR="003B775C" w:rsidRDefault="003B775C">
      <w:pPr>
        <w:pStyle w:val="12"/>
        <w:shd w:val="clear" w:color="auto" w:fill="auto"/>
        <w:tabs>
          <w:tab w:val="left" w:pos="1286"/>
        </w:tabs>
        <w:ind w:left="720" w:firstLine="709"/>
        <w:jc w:val="both"/>
      </w:pPr>
    </w:p>
    <w:p w:rsidR="003B775C" w:rsidRDefault="00F210A4">
      <w:pPr>
        <w:pStyle w:val="12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Исчерпывающий перечень документов, необходимых для предоставления муниципальной услуги</w:t>
      </w:r>
    </w:p>
    <w:p w:rsidR="003B775C" w:rsidRDefault="003B775C">
      <w:pPr>
        <w:pStyle w:val="12"/>
        <w:shd w:val="clear" w:color="auto" w:fill="auto"/>
        <w:ind w:firstLine="0"/>
        <w:jc w:val="center"/>
      </w:pP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Исчерпывающий перечень документов,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необходимых и обязательных в соответствии с законодательством Российской Федерации для предоставления муниципальной услуги, подлежащих представлению заявителем в целях установления сервитута на земельный участок: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заявление о предоставлении 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услуги (Приложение № 7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 Административному регламенту)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до</w:t>
      </w:r>
      <w:r>
        <w:rPr>
          <w:rFonts w:ascii="Times New Roman" w:eastAsia="Times New Roman" w:hAnsi="Times New Roman" w:cs="Times New Roman"/>
          <w:sz w:val="28"/>
          <w:szCs w:val="28"/>
        </w:rPr>
        <w:t>кумента, удостоверяющего личность заявителя, либо личность представителя заявителя (не требуется в случае, если предоставление документов осуществляется в электронном виде через Портал и заявитель прошел авторизацию через единую систему идентификации и аут</w:t>
      </w:r>
      <w:r>
        <w:rPr>
          <w:rFonts w:ascii="Times New Roman" w:eastAsia="Times New Roman" w:hAnsi="Times New Roman" w:cs="Times New Roman"/>
          <w:sz w:val="28"/>
          <w:szCs w:val="28"/>
        </w:rPr>
        <w:t>ентификации (далее – ЕСИА);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копия документа, подтверждающего полномочия представителя заявителя, если с заявлением обращается представитель заявителя; 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схема границ сервитута на кадастровом плане территории, за исключением случая, если установление сер</w:t>
      </w:r>
      <w:r>
        <w:rPr>
          <w:rFonts w:ascii="Times New Roman" w:eastAsia="Times New Roman" w:hAnsi="Times New Roman" w:cs="Times New Roman"/>
          <w:sz w:val="28"/>
          <w:szCs w:val="28"/>
        </w:rPr>
        <w:t>витута предусматривается в отношении всего земельного участка.</w:t>
      </w:r>
    </w:p>
    <w:p w:rsidR="003B775C" w:rsidRDefault="00F210A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муниципальной услуги, подлежащих представлению заяви</w:t>
      </w:r>
      <w:r>
        <w:rPr>
          <w:rFonts w:ascii="Times New Roman" w:hAnsi="Times New Roman" w:cs="Times New Roman"/>
          <w:sz w:val="28"/>
          <w:szCs w:val="28"/>
        </w:rPr>
        <w:t>телем в целях установления публичного сервитута на земельный участок:</w:t>
      </w:r>
    </w:p>
    <w:p w:rsidR="003B775C" w:rsidRDefault="00F210A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ходатайство об установлении публичного сервитута (Приложение № 8 к Административному регламенту) (если предоставление муниципальной услуги осуществляется в электронном виде через Порта</w:t>
      </w:r>
      <w:r>
        <w:rPr>
          <w:rFonts w:ascii="Times New Roman" w:hAnsi="Times New Roman" w:cs="Times New Roman"/>
          <w:sz w:val="28"/>
          <w:szCs w:val="28"/>
        </w:rPr>
        <w:t>л, ходатайство заполняется по форме, представленной на Портале, и отдельно заявителем не представляется);</w:t>
      </w:r>
    </w:p>
    <w:p w:rsidR="003B775C" w:rsidRDefault="00F210A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заявителя, либо личность представителя заявителя (не требуется в случае, если предоставление документов ос</w:t>
      </w:r>
      <w:r>
        <w:rPr>
          <w:rFonts w:ascii="Times New Roman" w:hAnsi="Times New Roman" w:cs="Times New Roman"/>
          <w:sz w:val="28"/>
          <w:szCs w:val="28"/>
        </w:rPr>
        <w:t>уществляется в электронном виде через Портал и заявитель прошел авторизацию через ЕСИА);</w:t>
      </w:r>
    </w:p>
    <w:p w:rsidR="003B775C" w:rsidRDefault="00F210A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документа, подтверждающего полномочия представителя заявителя, если с ходатайством обращается представитель заявителя;</w:t>
      </w:r>
    </w:p>
    <w:p w:rsidR="003B775C" w:rsidRDefault="00F210A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подготовленные в форме электронного до</w:t>
      </w:r>
      <w:r>
        <w:rPr>
          <w:rFonts w:ascii="Times New Roman" w:hAnsi="Times New Roman" w:cs="Times New Roman"/>
          <w:sz w:val="28"/>
          <w:szCs w:val="28"/>
        </w:rPr>
        <w:t>кумента сведения о границах территории, в отношении которой устанавливается публичный сервитут,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для ведения Единого государственного реестра недвижимости (далее – ЕГРН);</w:t>
      </w:r>
    </w:p>
    <w:p w:rsidR="003B775C" w:rsidRDefault="00F210A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</w:t>
      </w:r>
      <w:r>
        <w:rPr>
          <w:rFonts w:ascii="Times New Roman" w:hAnsi="Times New Roman" w:cs="Times New Roman"/>
          <w:sz w:val="28"/>
          <w:szCs w:val="28"/>
        </w:rPr>
        <w:t>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</w:t>
      </w:r>
      <w:r>
        <w:rPr>
          <w:rFonts w:ascii="Times New Roman" w:hAnsi="Times New Roman" w:cs="Times New Roman"/>
          <w:sz w:val="28"/>
          <w:szCs w:val="28"/>
        </w:rPr>
        <w:t>оса указанных линейного объекта, сооружения.</w:t>
      </w:r>
    </w:p>
    <w:p w:rsidR="003B775C" w:rsidRDefault="00F210A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</w:t>
      </w:r>
      <w:r>
        <w:rPr>
          <w:rFonts w:ascii="Times New Roman" w:hAnsi="Times New Roman" w:cs="Times New Roman"/>
          <w:sz w:val="28"/>
          <w:szCs w:val="28"/>
        </w:rPr>
        <w:lastRenderedPageBreak/>
        <w:t>что такое пр</w:t>
      </w:r>
      <w:r>
        <w:rPr>
          <w:rFonts w:ascii="Times New Roman" w:hAnsi="Times New Roman" w:cs="Times New Roman"/>
          <w:sz w:val="28"/>
          <w:szCs w:val="28"/>
        </w:rPr>
        <w:t>аво не зарегистрировано.</w:t>
      </w:r>
    </w:p>
    <w:p w:rsidR="003B775C" w:rsidRDefault="00F210A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представляются (направляются) в подлиннике (в копиях, если документы являются общедоступными) либо в копиях, заверяемых специалистом органа местного самоуправления, осуществляющим прием документов (далее - специалист ОМСУ</w:t>
      </w:r>
      <w:r>
        <w:rPr>
          <w:rFonts w:ascii="Times New Roman" w:hAnsi="Times New Roman" w:cs="Times New Roman"/>
          <w:sz w:val="28"/>
          <w:szCs w:val="28"/>
        </w:rPr>
        <w:t>), специалистом МФЦ, осуществляющим прием документов в МФЦ (далее - специалист МФЦ).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Копии документов представляются одновременно с подлинниками.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 ОМСУ, специалист МФЦ при личном приеме документов сверяет подлинный экземпляр с копией и возвращает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подлинник документа заявителю.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14.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</w:t>
      </w:r>
      <w:r>
        <w:rPr>
          <w:color w:val="000000"/>
          <w:lang w:eastAsia="ru-RU" w:bidi="ru-RU"/>
        </w:rPr>
        <w:t>ии муниципальной услуги, и которые заявитель вправе представить: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а) выписка из ЕГРН об объекте недвижимости (здании, сооружении, помещении в здании, сооружении, объекте незавершенного строительства, об испрашиваемом земельном участке);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б) выписка из </w:t>
      </w:r>
      <w:r>
        <w:rPr>
          <w:color w:val="000000"/>
          <w:lang w:eastAsia="ru-RU" w:bidi="ru-RU"/>
        </w:rPr>
        <w:t>Единого государственного реестра юридических лиц или Единого государственного реестра индивидуальных предпринимателей;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в) выписка из государственной информационной системы обеспечения градостроительной деятельности, содержащая сведения о наличии ограничени</w:t>
      </w:r>
      <w:r>
        <w:rPr>
          <w:color w:val="000000"/>
          <w:lang w:eastAsia="ru-RU" w:bidi="ru-RU"/>
        </w:rPr>
        <w:t>й использования земельного участка и (или) наличия ограничений использования объекта незавершенного строительства.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</w:t>
      </w:r>
      <w:r>
        <w:rPr>
          <w:color w:val="000000"/>
          <w:lang w:eastAsia="ru-RU" w:bidi="ru-RU"/>
        </w:rPr>
        <w:t>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За</w:t>
      </w:r>
      <w:r>
        <w:rPr>
          <w:color w:val="000000"/>
          <w:lang w:eastAsia="ru-RU" w:bidi="ru-RU"/>
        </w:rPr>
        <w:t>прещается требовать от заявителя представления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Непредставление заявит</w:t>
      </w:r>
      <w:r>
        <w:rPr>
          <w:color w:val="000000"/>
          <w:lang w:eastAsia="ru-RU" w:bidi="ru-RU"/>
        </w:rPr>
        <w:t>елем документов, перечисленных в настоящем пункте, не является основанием для отказа в предоставлении муниципальной услуги.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случае если право на здание, сооружение, объект незавершенного строительства считается возникшим в силу федерального закона вне за</w:t>
      </w:r>
      <w:r>
        <w:rPr>
          <w:color w:val="000000"/>
          <w:lang w:eastAsia="ru-RU" w:bidi="ru-RU"/>
        </w:rPr>
        <w:t xml:space="preserve">висимости от момента государственной регистрации этого права в ЕГРН, то выписка из ЕГРН об объекте недвижимости (о здании, сооружении или об объекте незавершенного строительства, расположенном на испрашиваемом земельном участке) не прилагается к заявлению </w:t>
      </w:r>
      <w:r>
        <w:rPr>
          <w:color w:val="000000"/>
          <w:lang w:eastAsia="ru-RU" w:bidi="ru-RU"/>
        </w:rPr>
        <w:t xml:space="preserve">и не запрашивается органом местного самоуправления посредством межведомственного информационного </w:t>
      </w:r>
      <w:r>
        <w:rPr>
          <w:color w:val="000000"/>
          <w:lang w:eastAsia="ru-RU" w:bidi="ru-RU"/>
        </w:rPr>
        <w:lastRenderedPageBreak/>
        <w:t>взаимодействия.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15. Документы представляются (направляются) в подлиннике (в копиях, если документы являются общедоступными) либо в копиях, заверяемых специалис</w:t>
      </w:r>
      <w:r>
        <w:rPr>
          <w:color w:val="000000"/>
          <w:lang w:eastAsia="ru-RU" w:bidi="ru-RU"/>
        </w:rPr>
        <w:t>том ОМСУ, специалистом МФЦ.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Копии документов представляются одновременно с подлинниками. Специалист ОМСУ, специалист МФЦ при личном приеме документов сверяет подлинный экземпляр с копией и возвращает подлинник документа заявителю.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Заявитель вправе представ</w:t>
      </w:r>
      <w:r>
        <w:rPr>
          <w:color w:val="000000"/>
          <w:lang w:eastAsia="ru-RU" w:bidi="ru-RU"/>
        </w:rPr>
        <w:t>ить документы следующими способами: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1) посредством личного обращения;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2) в электронном виде;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3) почтовым отправлением.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Заявление (ходатайство) и прилагаемые к нему документы на бумажном носителе в подлинниках либо в виде копий представляются заявителем пос</w:t>
      </w:r>
      <w:r>
        <w:rPr>
          <w:color w:val="000000"/>
          <w:lang w:eastAsia="ru-RU" w:bidi="ru-RU"/>
        </w:rPr>
        <w:t>редством личного обращения в МФЦ (при наличии соглашения о взаимодействии).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Документы в электронной форме, включая сформированный в электронной форме запрос, представляются заявителем с использованием Портала. Заявление в виде электронного документа может </w:t>
      </w:r>
      <w:r>
        <w:rPr>
          <w:color w:val="000000"/>
          <w:lang w:eastAsia="ru-RU" w:bidi="ru-RU"/>
        </w:rPr>
        <w:t>быть направлено на электронную почту органа местного самоуправления.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Заявитель вправе представить дополнительные документы для предоставления муниципальной услуги.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16. В случае направления заявления (ходатайства) о предоставлении муниципальной услуги посре</w:t>
      </w:r>
      <w:r>
        <w:rPr>
          <w:color w:val="000000"/>
          <w:lang w:eastAsia="ru-RU" w:bidi="ru-RU"/>
        </w:rPr>
        <w:t>дством почтовой (курьерской) связи на бумажном носителе к такому заявлению (ходатайству)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- копия докум</w:t>
      </w:r>
      <w:r>
        <w:rPr>
          <w:color w:val="000000"/>
          <w:lang w:eastAsia="ru-RU" w:bidi="ru-RU"/>
        </w:rPr>
        <w:t>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 желанию заявителя (представителя заявителя) подлинные экземпляры документов, направленных им почтовым отправлением,</w:t>
      </w:r>
      <w:r>
        <w:rPr>
          <w:color w:val="000000"/>
          <w:lang w:eastAsia="ru-RU" w:bidi="ru-RU"/>
        </w:rPr>
        <w:t xml:space="preserve"> возвращаются ему одновременно с выдачей (направлением) результата предоставления муниципальной услуги.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17.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</w:t>
      </w:r>
      <w:r>
        <w:rPr>
          <w:color w:val="000000"/>
          <w:lang w:eastAsia="ru-RU" w:bidi="ru-RU"/>
        </w:rPr>
        <w:t>м требованиям: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указание без сокращений фамилии, имени, отчества (наименования) заявителя, его места жительства (места нахождения), телефон</w:t>
      </w:r>
      <w:r>
        <w:rPr>
          <w:color w:val="000000"/>
          <w:lang w:eastAsia="ru-RU" w:bidi="ru-RU"/>
        </w:rPr>
        <w:t>а;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отсутствие в документах неоговоренных исправлений.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Электронные документы (электронные образы документов), прилагаемые к заявлению (ходатайству) в форме электронного документа, в том числе доверенности, направляются в виде файлов в форматах PDF, TIF.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</w:t>
      </w:r>
      <w:r>
        <w:rPr>
          <w:color w:val="000000"/>
          <w:lang w:eastAsia="ru-RU" w:bidi="ru-RU"/>
        </w:rPr>
        <w:t xml:space="preserve">ачество предоставляемых электронных документов (электронных </w:t>
      </w:r>
      <w:r>
        <w:rPr>
          <w:color w:val="000000"/>
          <w:lang w:eastAsia="ru-RU" w:bidi="ru-RU"/>
        </w:rPr>
        <w:lastRenderedPageBreak/>
        <w:t>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целях представления электронных образов документов сканирован</w:t>
      </w:r>
      <w:r>
        <w:rPr>
          <w:color w:val="000000"/>
          <w:lang w:eastAsia="ru-RU" w:bidi="ru-RU"/>
        </w:rPr>
        <w:t>ие исходных документов на бумажном носителе осуществляется: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непосредственно с оригинала документа в масштабе 1:1 (не допускается сканирование с копий) с разрешением 300 dpi;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в черно-белом режиме при отсутствии в документе графических изображений;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в </w:t>
      </w:r>
      <w:r>
        <w:rPr>
          <w:color w:val="000000"/>
          <w:lang w:eastAsia="ru-RU" w:bidi="ru-RU"/>
        </w:rPr>
        <w:t>режиме полной цветопередачи при наличии в документе цветных графических изображений либо цветного текста;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в режиме «оттенки серого» при наличии в документе изображений, отличных от цветного изображения.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Наименования электронных документов должны соответс</w:t>
      </w:r>
      <w:r>
        <w:rPr>
          <w:color w:val="000000"/>
          <w:lang w:eastAsia="ru-RU" w:bidi="ru-RU"/>
        </w:rPr>
        <w:t>твовать наименованиям документов на бумажном носителе.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18. Заявление (ходата</w:t>
      </w:r>
      <w:r>
        <w:rPr>
          <w:color w:val="000000"/>
          <w:lang w:eastAsia="ru-RU" w:bidi="ru-RU"/>
        </w:rPr>
        <w:t>йство) в форме электронного документа подписывается по выбору заявителя (если заявителем является физическое лицо):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электронной подписью заявителя (представителя заявителя);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усиленной квалифицированной электронной подписью заявителя (представителя заяв</w:t>
      </w:r>
      <w:r>
        <w:rPr>
          <w:color w:val="000000"/>
          <w:lang w:eastAsia="ru-RU" w:bidi="ru-RU"/>
        </w:rPr>
        <w:t>ителя).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Заявление (ходатайство)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лица, </w:t>
      </w:r>
      <w:r>
        <w:rPr>
          <w:color w:val="000000"/>
          <w:lang w:eastAsia="ru-RU" w:bidi="ru-RU"/>
        </w:rPr>
        <w:t>действующего от имени юридического лица без доверенности;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 подаче заявления (ходатайства) в форме электронного д</w:t>
      </w:r>
      <w:r>
        <w:rPr>
          <w:color w:val="000000"/>
          <w:lang w:eastAsia="ru-RU" w:bidi="ru-RU"/>
        </w:rPr>
        <w:t>окумента к нему прилагаются документы, предусмотренные настоящим подразделом, в виде электронных документов или электронных образов документов.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Копия документа, удостоверяющего личность заявителя (удостоверяющего личность представителя заявителя, если заяв</w:t>
      </w:r>
      <w:r>
        <w:rPr>
          <w:color w:val="000000"/>
          <w:lang w:eastAsia="ru-RU" w:bidi="ru-RU"/>
        </w:rPr>
        <w:t>ление в форме электронного документа представляется представителем заявителя), копия доверенности (в случае представления заявления в форме электронного документа представителем заявителя, действующим на основании доверенности) прилагаются в виде электронн</w:t>
      </w:r>
      <w:r>
        <w:rPr>
          <w:color w:val="000000"/>
          <w:lang w:eastAsia="ru-RU" w:bidi="ru-RU"/>
        </w:rPr>
        <w:t>ых образов таких документов.</w:t>
      </w:r>
    </w:p>
    <w:p w:rsidR="003B775C" w:rsidRDefault="00F210A4">
      <w:pPr>
        <w:pStyle w:val="12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Представления документа, удостоверяющего личность заявителя (удостоверяющего личность представителя заявителя, если заявление в форме электронного документа представляется представителем заявителя), не требуется в случае предст</w:t>
      </w:r>
      <w:r>
        <w:rPr>
          <w:color w:val="000000"/>
          <w:lang w:eastAsia="ru-RU" w:bidi="ru-RU"/>
        </w:rPr>
        <w:t xml:space="preserve">авления заявления в электронном виде посредством отправки через личный кабинет заявителя на Портале, а также если заявление </w:t>
      </w:r>
      <w:r>
        <w:rPr>
          <w:color w:val="000000"/>
          <w:lang w:eastAsia="ru-RU" w:bidi="ru-RU"/>
        </w:rPr>
        <w:lastRenderedPageBreak/>
        <w:t>в форме электронного документа подписано усиленной квалифицированной электронной подписью.</w:t>
      </w:r>
    </w:p>
    <w:p w:rsidR="003B775C" w:rsidRDefault="003B775C">
      <w:pPr>
        <w:pStyle w:val="12"/>
        <w:shd w:val="clear" w:color="auto" w:fill="auto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</w:p>
    <w:p w:rsidR="003B775C" w:rsidRDefault="00F210A4">
      <w:pPr>
        <w:pStyle w:val="24"/>
        <w:keepNext/>
        <w:keepLines/>
        <w:shd w:val="clear" w:color="auto" w:fill="auto"/>
        <w:spacing w:after="320"/>
      </w:pPr>
      <w:bookmarkStart w:id="14" w:name="bookmark149"/>
      <w:bookmarkStart w:id="15" w:name="bookmark148"/>
      <w:r>
        <w:rPr>
          <w:color w:val="000000"/>
          <w:lang w:eastAsia="ru-RU" w:bidi="ru-RU"/>
        </w:rPr>
        <w:t>Исчерпывающий перечень оснований для отк</w:t>
      </w:r>
      <w:r>
        <w:rPr>
          <w:color w:val="000000"/>
          <w:lang w:eastAsia="ru-RU" w:bidi="ru-RU"/>
        </w:rPr>
        <w:t>аза в приеме документов,</w:t>
      </w:r>
      <w:r>
        <w:rPr>
          <w:color w:val="000000"/>
          <w:lang w:eastAsia="ru-RU" w:bidi="ru-RU"/>
        </w:rPr>
        <w:br/>
        <w:t>необходимых для предоставления муниципальной услуги</w:t>
      </w:r>
      <w:bookmarkEnd w:id="14"/>
      <w:bookmarkEnd w:id="15"/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19.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3B775C" w:rsidRDefault="00F210A4">
      <w:pPr>
        <w:pStyle w:val="12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Не допускается отказ в </w:t>
      </w:r>
      <w:r>
        <w:rPr>
          <w:color w:val="000000"/>
          <w:lang w:eastAsia="ru-RU" w:bidi="ru-RU"/>
        </w:rPr>
        <w:t>приеме заявления (ходатайства) и иных документов, необходимых для предоставления муниципальной услуги, в случае, если заявление (ходатайство) и документы, необходимые для предоставления муниципальной услуги, поданы в соответствии с информацией о сроках и п</w:t>
      </w:r>
      <w:r>
        <w:rPr>
          <w:color w:val="000000"/>
          <w:lang w:eastAsia="ru-RU" w:bidi="ru-RU"/>
        </w:rPr>
        <w:t>орядке предоставления муниципальной услуги, опубликованной на Портале.</w:t>
      </w:r>
    </w:p>
    <w:p w:rsidR="003B775C" w:rsidRDefault="003B775C">
      <w:pPr>
        <w:pStyle w:val="12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ind w:firstLine="709"/>
        <w:jc w:val="center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>Исчерпывающий перечень оснований для возврата документов, необходимых для предоставления муниципальной услуги</w:t>
      </w:r>
    </w:p>
    <w:p w:rsidR="003B775C" w:rsidRDefault="003B775C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20. Основания для возврата заявления и документов, в целях установления </w:t>
      </w:r>
      <w:r>
        <w:rPr>
          <w:color w:val="000000"/>
          <w:lang w:eastAsia="ru-RU" w:bidi="ru-RU"/>
        </w:rPr>
        <w:t>сервитута, законодательством Российской Федерации не предусмотрены.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21. Основаниями для возврата ходатайства и документов, необходимых для предоставления муниципальной услуги, с целью установления публичного сервитута, являются: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а) ходатайство о предоставл</w:t>
      </w:r>
      <w:r>
        <w:rPr>
          <w:color w:val="000000"/>
          <w:lang w:eastAsia="ru-RU" w:bidi="ru-RU"/>
        </w:rPr>
        <w:t>ении муниципальной услуги подано в орган местного самоуправления, неуполномоченный на установление публичного сервитута, в целях, указанных в ходатайстве;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б) заявитель не является лицом, предусмотренным ст. 39.40 ЗК РФ;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в) подано ходатайство об установлени</w:t>
      </w:r>
      <w:r>
        <w:rPr>
          <w:color w:val="000000"/>
          <w:lang w:eastAsia="ru-RU" w:bidi="ru-RU"/>
        </w:rPr>
        <w:t>и публичного сервитута в целях, не предусмотренных ст. 39.37 ЗК РФ.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г) к ходатайству об установлении публичного сервитута не приложены документы, предусмотренные п. 5 ст. 39.41 ЗК РФ;</w:t>
      </w:r>
    </w:p>
    <w:p w:rsidR="003B775C" w:rsidRDefault="00F210A4">
      <w:pPr>
        <w:pStyle w:val="12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д) ходатайство об установлении публичного сервитута и приложенные к нему</w:t>
      </w:r>
      <w:r>
        <w:rPr>
          <w:color w:val="000000"/>
          <w:lang w:eastAsia="ru-RU" w:bidi="ru-RU"/>
        </w:rPr>
        <w:t xml:space="preserve"> документы не соответствуют требованиям, установленным в соответствии с п. 4 ст. 39.41 ЗК РФ.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21.1. Решение о возврате ходатайства и документов, необходимых для предоставления муниципальной услуги, с целью установления публичного сервитута (далее – решение</w:t>
      </w:r>
      <w:r>
        <w:rPr>
          <w:color w:val="000000"/>
          <w:lang w:eastAsia="ru-RU" w:bidi="ru-RU"/>
        </w:rPr>
        <w:t xml:space="preserve"> о возврате) подписывается уполномоченным должностным лицом органа местного самоуправления и выдается заявителю с указанием причин возврата.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Решение о возврате выдается (направляется) заявителю не позднее следующего рабочего дня с даты принятия такого реше</w:t>
      </w:r>
      <w:r>
        <w:rPr>
          <w:color w:val="000000"/>
          <w:lang w:eastAsia="ru-RU" w:bidi="ru-RU"/>
        </w:rPr>
        <w:t>ния.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Решение о возврате по запросу, поданному в электронной форме через Портал, подписывается уполномоченным лицом, с использованием ЭП и </w:t>
      </w:r>
      <w:r>
        <w:rPr>
          <w:color w:val="000000"/>
          <w:lang w:eastAsia="ru-RU" w:bidi="ru-RU"/>
        </w:rPr>
        <w:lastRenderedPageBreak/>
        <w:t>направляется заявителю через Портал не позднее следующего рабочего дня с даты принятия такого решения.</w:t>
      </w:r>
    </w:p>
    <w:p w:rsidR="003B775C" w:rsidRDefault="00F210A4">
      <w:pPr>
        <w:pStyle w:val="12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После устранени</w:t>
      </w:r>
      <w:r>
        <w:rPr>
          <w:color w:val="000000"/>
          <w:lang w:eastAsia="ru-RU" w:bidi="ru-RU"/>
        </w:rPr>
        <w:t>я причин, послуживших основанием для возврата ходатайства и документов, заявитель вправе обратиться повторно для получения муниципальной услуги.</w:t>
      </w:r>
    </w:p>
    <w:p w:rsidR="003B775C" w:rsidRDefault="003B775C">
      <w:pPr>
        <w:pStyle w:val="12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</w:pPr>
    </w:p>
    <w:p w:rsidR="003B775C" w:rsidRDefault="00F210A4">
      <w:pPr>
        <w:pStyle w:val="24"/>
        <w:keepNext/>
        <w:keepLines/>
        <w:shd w:val="clear" w:color="auto" w:fill="auto"/>
        <w:spacing w:after="320"/>
        <w:rPr>
          <w:color w:val="000000"/>
          <w:lang w:eastAsia="ru-RU" w:bidi="ru-RU"/>
        </w:rPr>
      </w:pPr>
      <w:bookmarkStart w:id="16" w:name="bookmark151"/>
      <w:bookmarkStart w:id="17" w:name="bookmark150"/>
      <w:r>
        <w:rPr>
          <w:color w:val="000000"/>
          <w:lang w:eastAsia="ru-RU" w:bidi="ru-RU"/>
        </w:rPr>
        <w:t xml:space="preserve">Исчерпывающий перечень оснований для приостановления предоставления муниципальной услуги или отказа </w:t>
      </w:r>
      <w:r>
        <w:rPr>
          <w:color w:val="000000"/>
          <w:lang w:eastAsia="ru-RU" w:bidi="ru-RU"/>
        </w:rPr>
        <w:br/>
        <w:t>в предост</w:t>
      </w:r>
      <w:r>
        <w:rPr>
          <w:color w:val="000000"/>
          <w:lang w:eastAsia="ru-RU" w:bidi="ru-RU"/>
        </w:rPr>
        <w:t>авлении муниципальной услуги</w:t>
      </w:r>
      <w:bookmarkEnd w:id="16"/>
      <w:bookmarkEnd w:id="17"/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22. Основания для приостановления срока рассмотрения заявления (ходатайства) законодательством Российской Федерации не предусмотрены.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23. Основания для отказа в установлении сервитута: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1) заявление об установлении сервитута нап</w:t>
      </w:r>
      <w:r>
        <w:rPr>
          <w:color w:val="000000"/>
          <w:lang w:eastAsia="ru-RU" w:bidi="ru-RU"/>
        </w:rPr>
        <w:t>равлено в орган местного самоуправления, который не вправе заключать соглашение об установлении сервитута;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3) установление сервитут</w:t>
      </w:r>
      <w:r>
        <w:rPr>
          <w:color w:val="000000"/>
          <w:lang w:eastAsia="ru-RU" w:bidi="ru-RU"/>
        </w:rPr>
        <w:t>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участка;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4) документы (сведения), представленные заявителем, противоречат документам (сведениям), полученным в рамках межведомственного взаимодействия. 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24. Основания для отказа в установлении публичного сервитута: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1) в ходатайстве об установлении публичного сервит</w:t>
      </w:r>
      <w:r>
        <w:rPr>
          <w:color w:val="000000"/>
          <w:lang w:eastAsia="ru-RU" w:bidi="ru-RU"/>
        </w:rPr>
        <w:t>ута отсутствуют сведения, предусмотренные ст. 39.41 ЗК РФ,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п. 2 - 3</w:t>
      </w:r>
      <w:r>
        <w:rPr>
          <w:color w:val="000000"/>
          <w:lang w:eastAsia="ru-RU" w:bidi="ru-RU"/>
        </w:rPr>
        <w:t xml:space="preserve"> ст. 39.41 ЗК РФ;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2) не соблюдены условия установления публичного сервитута, предусмотренные ст. 23 и ст. 39.39 ЗК РФ;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3) осуществление деятельности, для обеспечения которой испрашивается публичный сервитут, запрещено в соответствии с требованиями федераль</w:t>
      </w:r>
      <w:r>
        <w:rPr>
          <w:color w:val="000000"/>
          <w:lang w:eastAsia="ru-RU" w:bidi="ru-RU"/>
        </w:rPr>
        <w:t>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4) осуществление деятельности, для обеспечения которой ис</w:t>
      </w:r>
      <w:r>
        <w:rPr>
          <w:color w:val="000000"/>
          <w:lang w:eastAsia="ru-RU" w:bidi="ru-RU"/>
        </w:rPr>
        <w:t>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</w:t>
      </w:r>
      <w:r>
        <w:rPr>
          <w:color w:val="000000"/>
          <w:lang w:eastAsia="ru-RU" w:bidi="ru-RU"/>
        </w:rPr>
        <w:t xml:space="preserve">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</w:t>
      </w:r>
      <w:r>
        <w:rPr>
          <w:color w:val="000000"/>
          <w:lang w:eastAsia="ru-RU" w:bidi="ru-RU"/>
        </w:rPr>
        <w:lastRenderedPageBreak/>
        <w:t>подсобного хозяйства, гр</w:t>
      </w:r>
      <w:r>
        <w:rPr>
          <w:color w:val="000000"/>
          <w:lang w:eastAsia="ru-RU" w:bidi="ru-RU"/>
        </w:rPr>
        <w:t>ажданами садоводства или огородничества для собственных нужд, или одного года в отношении иных земельных участков;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5) осуществление деятельности, для обеспечения которой подано заявление об установлении публичного сервитута, повлечет необходимость реконстр</w:t>
      </w:r>
      <w:r>
        <w:rPr>
          <w:color w:val="000000"/>
          <w:lang w:eastAsia="ru-RU" w:bidi="ru-RU"/>
        </w:rPr>
        <w:t>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</w:t>
      </w:r>
      <w:r>
        <w:rPr>
          <w:color w:val="000000"/>
          <w:lang w:eastAsia="ru-RU" w:bidi="ru-RU"/>
        </w:rPr>
        <w:t xml:space="preserve"> об условиях таких реконструкции (переноса), сноса;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6) 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</w:t>
      </w:r>
      <w:r>
        <w:rPr>
          <w:color w:val="000000"/>
          <w:lang w:eastAsia="ru-RU" w:bidi="ru-RU"/>
        </w:rPr>
        <w:t>ходатайства об установлении публичного сервитута в целях, предусмотренных п.п. 1, 3 и 4 ст. 39.37 ЗК РФ, за исключением случая установления публичного сервитута в целях капитального ремонта инженерных сооружений, являющихся линейными объектами, а также в ц</w:t>
      </w:r>
      <w:r>
        <w:rPr>
          <w:color w:val="000000"/>
          <w:lang w:eastAsia="ru-RU" w:bidi="ru-RU"/>
        </w:rPr>
        <w:t>елях капитального ремонта участков (частей) таких инженерных сооружений;</w:t>
      </w:r>
    </w:p>
    <w:p w:rsidR="003B775C" w:rsidRDefault="00F210A4">
      <w:pPr>
        <w:pStyle w:val="12"/>
        <w:tabs>
          <w:tab w:val="left" w:pos="1134"/>
          <w:tab w:val="left" w:pos="1355"/>
          <w:tab w:val="left" w:pos="1701"/>
        </w:tabs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7) установление публичного сервитута в границах, указанных в заявлении, препятствует размещению иных объектов, предусмотренных утвержденным проектом планировки территории;</w:t>
      </w:r>
    </w:p>
    <w:p w:rsidR="003B775C" w:rsidRDefault="00F210A4">
      <w:pPr>
        <w:pStyle w:val="12"/>
        <w:shd w:val="clear" w:color="auto" w:fill="auto"/>
        <w:tabs>
          <w:tab w:val="left" w:pos="1134"/>
          <w:tab w:val="left" w:pos="1355"/>
          <w:tab w:val="left" w:pos="1701"/>
        </w:tabs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8) публичны</w:t>
      </w:r>
      <w:r>
        <w:rPr>
          <w:color w:val="000000"/>
          <w:lang w:eastAsia="ru-RU" w:bidi="ru-RU"/>
        </w:rPr>
        <w:t>й сервитут испрашивается в целях реконструкции инженерного сооружения, которое предполагалось перенести в связи с изъятием земельного участка для муниципальных нужд, и принято решение об отказе в удовлетворении ходатайства об изъятии такого земельного учас</w:t>
      </w:r>
      <w:r>
        <w:rPr>
          <w:color w:val="000000"/>
          <w:lang w:eastAsia="ru-RU" w:bidi="ru-RU"/>
        </w:rPr>
        <w:t>тка для муниципальных нужд;</w:t>
      </w:r>
    </w:p>
    <w:p w:rsidR="003B775C" w:rsidRDefault="00F210A4">
      <w:pPr>
        <w:pStyle w:val="12"/>
        <w:shd w:val="clear" w:color="auto" w:fill="auto"/>
        <w:tabs>
          <w:tab w:val="left" w:pos="1134"/>
          <w:tab w:val="left" w:pos="1355"/>
          <w:tab w:val="left" w:pos="1701"/>
        </w:tabs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9)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3B775C" w:rsidRDefault="00F210A4">
      <w:pPr>
        <w:pStyle w:val="12"/>
        <w:shd w:val="clear" w:color="auto" w:fill="auto"/>
        <w:tabs>
          <w:tab w:val="left" w:pos="1134"/>
          <w:tab w:val="left" w:pos="1355"/>
          <w:tab w:val="left" w:pos="1701"/>
        </w:tabs>
        <w:jc w:val="both"/>
        <w:rPr>
          <w:color w:val="000000"/>
        </w:rPr>
      </w:pPr>
      <w:r>
        <w:rPr>
          <w:color w:val="000000"/>
          <w:lang w:eastAsia="ru-RU" w:bidi="ru-RU"/>
        </w:rPr>
        <w:t xml:space="preserve">10) </w:t>
      </w:r>
      <w:r>
        <w:rPr>
          <w:color w:val="000000"/>
        </w:rPr>
        <w:t>заявл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е 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д</w:t>
      </w:r>
      <w:r>
        <w:rPr>
          <w:color w:val="000000"/>
        </w:rPr>
        <w:t xml:space="preserve">ано в </w:t>
      </w:r>
      <w:r>
        <w:rPr>
          <w:color w:val="000000"/>
          <w:spacing w:val="1"/>
        </w:rPr>
        <w:t>ор</w:t>
      </w:r>
      <w:r>
        <w:rPr>
          <w:color w:val="000000"/>
        </w:rPr>
        <w:t>ган местного сам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у</w:t>
      </w:r>
      <w:r>
        <w:rPr>
          <w:color w:val="000000"/>
        </w:rPr>
        <w:t>правления и</w:t>
      </w:r>
      <w:r>
        <w:rPr>
          <w:color w:val="000000"/>
          <w:spacing w:val="-2"/>
        </w:rPr>
        <w:t>л</w:t>
      </w:r>
      <w:r>
        <w:rPr>
          <w:color w:val="000000"/>
        </w:rPr>
        <w:t>и организацию, в пол</w:t>
      </w:r>
      <w:r>
        <w:rPr>
          <w:color w:val="000000"/>
          <w:spacing w:val="-1"/>
        </w:rPr>
        <w:t>н</w:t>
      </w:r>
      <w:r>
        <w:rPr>
          <w:color w:val="000000"/>
        </w:rPr>
        <w:t>омоч</w:t>
      </w:r>
      <w:r>
        <w:rPr>
          <w:color w:val="000000"/>
          <w:spacing w:val="-1"/>
        </w:rPr>
        <w:t>и</w:t>
      </w:r>
      <w:r>
        <w:rPr>
          <w:color w:val="000000"/>
        </w:rPr>
        <w:t>я к</w:t>
      </w:r>
      <w:r>
        <w:rPr>
          <w:color w:val="000000"/>
          <w:spacing w:val="1"/>
        </w:rPr>
        <w:t>о</w:t>
      </w:r>
      <w:r>
        <w:rPr>
          <w:color w:val="000000"/>
        </w:rPr>
        <w:t>торых не входит предос</w:t>
      </w:r>
      <w:r>
        <w:rPr>
          <w:color w:val="000000"/>
          <w:spacing w:val="-1"/>
        </w:rPr>
        <w:t>т</w:t>
      </w:r>
      <w:r>
        <w:rPr>
          <w:color w:val="000000"/>
        </w:rPr>
        <w:t>ав</w:t>
      </w:r>
      <w:r>
        <w:rPr>
          <w:color w:val="000000"/>
          <w:spacing w:val="-1"/>
        </w:rPr>
        <w:t>л</w:t>
      </w:r>
      <w:r>
        <w:rPr>
          <w:color w:val="000000"/>
        </w:rPr>
        <w:t>е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ие </w:t>
      </w:r>
      <w:r>
        <w:rPr>
          <w:color w:val="000000"/>
          <w:spacing w:val="-3"/>
        </w:rPr>
        <w:t>у</w:t>
      </w:r>
      <w:r>
        <w:rPr>
          <w:color w:val="000000"/>
        </w:rPr>
        <w:t>с</w:t>
      </w:r>
      <w:r>
        <w:rPr>
          <w:color w:val="000000"/>
          <w:spacing w:val="1"/>
        </w:rPr>
        <w:t>л</w:t>
      </w:r>
      <w:r>
        <w:rPr>
          <w:color w:val="000000"/>
        </w:rPr>
        <w:t>уг</w:t>
      </w:r>
      <w:r>
        <w:rPr>
          <w:color w:val="000000"/>
          <w:spacing w:val="1"/>
        </w:rPr>
        <w:t>и</w:t>
      </w:r>
      <w:r>
        <w:rPr>
          <w:color w:val="000000"/>
        </w:rPr>
        <w:t>.</w:t>
      </w:r>
    </w:p>
    <w:p w:rsidR="003B775C" w:rsidRDefault="003B775C">
      <w:pPr>
        <w:pStyle w:val="12"/>
        <w:shd w:val="clear" w:color="auto" w:fill="auto"/>
        <w:tabs>
          <w:tab w:val="left" w:pos="1134"/>
          <w:tab w:val="left" w:pos="1355"/>
          <w:tab w:val="left" w:pos="1701"/>
        </w:tabs>
        <w:jc w:val="both"/>
        <w:rPr>
          <w:color w:val="000000"/>
        </w:rPr>
      </w:pPr>
    </w:p>
    <w:p w:rsidR="003B775C" w:rsidRDefault="003B775C">
      <w:pPr>
        <w:pStyle w:val="12"/>
        <w:shd w:val="clear" w:color="auto" w:fill="auto"/>
        <w:tabs>
          <w:tab w:val="left" w:pos="1134"/>
          <w:tab w:val="left" w:pos="1355"/>
          <w:tab w:val="left" w:pos="1701"/>
        </w:tabs>
        <w:jc w:val="both"/>
        <w:rPr>
          <w:color w:val="000000"/>
          <w:lang w:eastAsia="ru-RU" w:bidi="ru-RU"/>
        </w:rPr>
      </w:pPr>
    </w:p>
    <w:p w:rsidR="003B775C" w:rsidRDefault="00F210A4">
      <w:pPr>
        <w:pStyle w:val="12"/>
        <w:shd w:val="clear" w:color="auto" w:fill="auto"/>
        <w:spacing w:after="320"/>
        <w:ind w:firstLine="0"/>
        <w:jc w:val="center"/>
      </w:pPr>
      <w:r>
        <w:rPr>
          <w:b/>
          <w:bCs/>
          <w:color w:val="000000"/>
          <w:lang w:eastAsia="ru-RU" w:bidi="ru-RU"/>
        </w:rPr>
        <w:t>Размер платы, взимаемой с заявителя при предоставлении муниципальной услуги, и способы ее взимания</w:t>
      </w:r>
    </w:p>
    <w:p w:rsidR="003B775C" w:rsidRDefault="00F210A4">
      <w:pPr>
        <w:pStyle w:val="12"/>
        <w:shd w:val="clear" w:color="auto" w:fill="auto"/>
        <w:spacing w:after="320"/>
        <w:ind w:firstLine="709"/>
        <w:jc w:val="both"/>
        <w:rPr>
          <w:color w:val="000000"/>
          <w:lang w:eastAsia="ru-RU" w:bidi="ru-RU"/>
        </w:rPr>
      </w:pPr>
      <w:r>
        <w:t xml:space="preserve">25. </w:t>
      </w:r>
      <w:r>
        <w:rPr>
          <w:color w:val="000000"/>
          <w:lang w:eastAsia="ru-RU" w:bidi="ru-RU"/>
        </w:rPr>
        <w:t>Муниципальная услуга предоставляется без взимания государственной пошлины или иной платы.</w:t>
      </w:r>
    </w:p>
    <w:p w:rsidR="003B775C" w:rsidRDefault="003B775C">
      <w:pPr>
        <w:pStyle w:val="12"/>
        <w:shd w:val="clear" w:color="auto" w:fill="auto"/>
        <w:spacing w:after="320"/>
        <w:ind w:firstLine="709"/>
        <w:jc w:val="both"/>
        <w:rPr>
          <w:color w:val="000000"/>
          <w:lang w:eastAsia="ru-RU" w:bidi="ru-RU"/>
        </w:rPr>
      </w:pPr>
    </w:p>
    <w:p w:rsidR="003B775C" w:rsidRDefault="00F210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срок ожи</w:t>
      </w:r>
      <w:r>
        <w:rPr>
          <w:rFonts w:ascii="Times New Roman" w:hAnsi="Times New Roman" w:cs="Times New Roman"/>
          <w:b/>
          <w:sz w:val="28"/>
          <w:szCs w:val="28"/>
        </w:rPr>
        <w:t>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3B775C" w:rsidRDefault="003B775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75C" w:rsidRDefault="00F210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Максимальный срок ожидания в очереди при подаче заявления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(ходатайства) и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или получения результата предоставления муниципальной услуги, не должен превышать 15 минут.</w:t>
      </w:r>
    </w:p>
    <w:p w:rsidR="003B775C" w:rsidRDefault="003B7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75C" w:rsidRDefault="00F210A4">
      <w:pPr>
        <w:pStyle w:val="24"/>
        <w:shd w:val="clear" w:color="auto" w:fill="auto"/>
        <w:spacing w:after="320"/>
      </w:pPr>
      <w:bookmarkStart w:id="18" w:name="bookmark155"/>
      <w:bookmarkStart w:id="19" w:name="bookmark154"/>
      <w:r>
        <w:rPr>
          <w:color w:val="000000"/>
          <w:lang w:eastAsia="ru-RU" w:bidi="ru-RU"/>
        </w:rPr>
        <w:t>Срок регистрации запроса заявителя о предоставлении муниципальной услуги</w:t>
      </w:r>
      <w:bookmarkEnd w:id="18"/>
      <w:bookmarkEnd w:id="19"/>
    </w:p>
    <w:p w:rsidR="003B775C" w:rsidRDefault="00F210A4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27. Срок регистрации заявления (ходатайства) о </w:t>
      </w:r>
      <w:r>
        <w:rPr>
          <w:color w:val="000000"/>
          <w:lang w:eastAsia="ru-RU" w:bidi="ru-RU"/>
        </w:rPr>
        <w:t>предоставлении муниципальной услуги подлежат регистрации в органе местного самоуправления в течение 1 рабочего дня со дня получения заявления (ходатайства) и документов, необходимых для предоставления муниципальной услуги.</w:t>
      </w:r>
    </w:p>
    <w:p w:rsidR="003B775C" w:rsidRDefault="00F210A4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28. Орган местного самоуправления</w:t>
      </w:r>
      <w:r>
        <w:rPr>
          <w:color w:val="000000"/>
          <w:lang w:eastAsia="ru-RU" w:bidi="ru-RU"/>
        </w:rPr>
        <w:t>/организация обеспечивает прием документов, необходимых для предоставления муниципальной услуги, поданных с использованием Портала, без необходимости повторного представления заявителями таких документов на бумажном носителе, если иное не установлено закон</w:t>
      </w:r>
      <w:r>
        <w:rPr>
          <w:color w:val="000000"/>
          <w:lang w:eastAsia="ru-RU" w:bidi="ru-RU"/>
        </w:rPr>
        <w:t>одательством Российской Федерации.</w:t>
      </w:r>
    </w:p>
    <w:p w:rsidR="003B775C" w:rsidRDefault="003B775C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left="709" w:firstLine="0"/>
        <w:jc w:val="both"/>
        <w:rPr>
          <w:color w:val="000000"/>
          <w:lang w:eastAsia="ru-RU" w:bidi="ru-RU"/>
        </w:rPr>
      </w:pPr>
    </w:p>
    <w:p w:rsidR="003B775C" w:rsidRDefault="00F210A4">
      <w:pPr>
        <w:pStyle w:val="24"/>
        <w:keepNext/>
        <w:keepLines/>
        <w:shd w:val="clear" w:color="auto" w:fill="auto"/>
        <w:spacing w:after="320"/>
      </w:pPr>
      <w:bookmarkStart w:id="20" w:name="bookmark157"/>
      <w:bookmarkStart w:id="21" w:name="bookmark156"/>
      <w:r>
        <w:rPr>
          <w:color w:val="000000"/>
          <w:lang w:eastAsia="ru-RU" w:bidi="ru-RU"/>
        </w:rPr>
        <w:t xml:space="preserve">Требования к помещениям, в которых предоставляется </w:t>
      </w:r>
      <w:r>
        <w:rPr>
          <w:color w:val="000000"/>
          <w:lang w:eastAsia="ru-RU" w:bidi="ru-RU"/>
        </w:rPr>
        <w:br/>
        <w:t>муниципальная услуга</w:t>
      </w:r>
      <w:bookmarkEnd w:id="20"/>
      <w:bookmarkEnd w:id="21"/>
    </w:p>
    <w:p w:rsidR="003B775C" w:rsidRDefault="00F210A4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</w:pPr>
      <w:r>
        <w:rPr>
          <w:lang w:bidi="ru-RU"/>
        </w:rPr>
        <w:t>29. 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3B775C" w:rsidRDefault="00F210A4">
      <w:pPr>
        <w:pStyle w:val="12"/>
        <w:shd w:val="clear" w:color="auto" w:fill="auto"/>
        <w:tabs>
          <w:tab w:val="left" w:pos="1443"/>
        </w:tabs>
        <w:ind w:firstLine="709"/>
        <w:jc w:val="both"/>
      </w:pPr>
      <w:r>
        <w:rPr>
          <w:color w:val="000000"/>
          <w:lang w:eastAsia="ru-RU" w:bidi="ru-RU"/>
        </w:rPr>
        <w:t>Место</w:t>
      </w:r>
      <w:r>
        <w:rPr>
          <w:color w:val="000000"/>
          <w:lang w:eastAsia="ru-RU" w:bidi="ru-RU"/>
        </w:rPr>
        <w:t>положение административных зданий, в которых осуществляется прием заявлений (ходатайств)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</w:t>
      </w:r>
      <w:r>
        <w:rPr>
          <w:color w:val="000000"/>
          <w:lang w:eastAsia="ru-RU" w:bidi="ru-RU"/>
        </w:rPr>
        <w:t>ждан с точки зрения пешеходной доступности от остановок общественного транспорта.</w:t>
      </w:r>
    </w:p>
    <w:p w:rsidR="003B775C" w:rsidRDefault="00F210A4">
      <w:pPr>
        <w:pStyle w:val="12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</w:t>
      </w:r>
      <w:r>
        <w:rPr>
          <w:color w:val="000000"/>
          <w:lang w:eastAsia="ru-RU" w:bidi="ru-RU"/>
        </w:rPr>
        <w:t>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B775C" w:rsidRDefault="00F210A4">
      <w:pPr>
        <w:pStyle w:val="12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Для парковки специальных автотранспортных средств инвалидов на стоянке (парковке) выделяется не менее 10% мест (но не менее од</w:t>
      </w:r>
      <w:r>
        <w:rPr>
          <w:color w:val="000000"/>
          <w:lang w:eastAsia="ru-RU" w:bidi="ru-RU"/>
        </w:rPr>
        <w:t xml:space="preserve">ного места) для бесплатной парковки транспортных средств, управляемых инвалидами </w:t>
      </w:r>
      <w:r>
        <w:rPr>
          <w:color w:val="000000"/>
          <w:lang w:val="en-US" w:bidi="en-US"/>
        </w:rPr>
        <w:t>I</w:t>
      </w:r>
      <w:r>
        <w:rPr>
          <w:color w:val="000000"/>
          <w:lang w:bidi="en-US"/>
        </w:rPr>
        <w:t xml:space="preserve">, </w:t>
      </w:r>
      <w:r>
        <w:rPr>
          <w:color w:val="000000"/>
          <w:lang w:val="en-US" w:bidi="en-US"/>
        </w:rPr>
        <w:t>II</w:t>
      </w:r>
      <w:r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групп, а также инвалидами </w:t>
      </w:r>
      <w:r>
        <w:rPr>
          <w:color w:val="000000"/>
          <w:lang w:val="en-US" w:bidi="en-US"/>
        </w:rPr>
        <w:t>III</w:t>
      </w:r>
      <w:r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группы в порядке, установленном Правительством Российской Федерации, и транспортных средств, перевозящих таких инвалидов и (или) детей-инва</w:t>
      </w:r>
      <w:r>
        <w:rPr>
          <w:color w:val="000000"/>
          <w:lang w:eastAsia="ru-RU" w:bidi="ru-RU"/>
        </w:rPr>
        <w:t>лидов.</w:t>
      </w:r>
    </w:p>
    <w:p w:rsidR="003B775C" w:rsidRDefault="00F210A4">
      <w:pPr>
        <w:pStyle w:val="12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</w:t>
      </w:r>
      <w:r>
        <w:rPr>
          <w:color w:val="000000"/>
          <w:lang w:eastAsia="ru-RU" w:bidi="ru-RU"/>
        </w:rPr>
        <w:t xml:space="preserve">едупреждающими элементами, </w:t>
      </w:r>
      <w:r>
        <w:rPr>
          <w:color w:val="000000"/>
          <w:lang w:eastAsia="ru-RU" w:bidi="ru-RU"/>
        </w:rPr>
        <w:lastRenderedPageBreak/>
        <w:t>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B775C" w:rsidRDefault="00F210A4">
      <w:pPr>
        <w:pStyle w:val="12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Центральный вход в здание орга</w:t>
      </w:r>
      <w:r>
        <w:rPr>
          <w:color w:val="000000"/>
          <w:lang w:eastAsia="ru-RU" w:bidi="ru-RU"/>
        </w:rPr>
        <w:t>на местного самоуправления должен быть оборудован информационной табличкой (вывеской), содержащей информацию:</w:t>
      </w:r>
    </w:p>
    <w:p w:rsidR="003B775C" w:rsidRDefault="00F210A4">
      <w:pPr>
        <w:pStyle w:val="12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наименование;</w:t>
      </w:r>
    </w:p>
    <w:p w:rsidR="003B775C" w:rsidRDefault="00F210A4">
      <w:pPr>
        <w:pStyle w:val="12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местонахождение и юридический адрес;</w:t>
      </w:r>
    </w:p>
    <w:p w:rsidR="003B775C" w:rsidRDefault="00F210A4">
      <w:pPr>
        <w:pStyle w:val="12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режим работы;</w:t>
      </w:r>
    </w:p>
    <w:p w:rsidR="003B775C" w:rsidRDefault="00F210A4">
      <w:pPr>
        <w:pStyle w:val="12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график приема;</w:t>
      </w:r>
    </w:p>
    <w:p w:rsidR="003B775C" w:rsidRDefault="00F210A4">
      <w:pPr>
        <w:pStyle w:val="12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номера телефонов для справок.</w:t>
      </w:r>
    </w:p>
    <w:p w:rsidR="003B775C" w:rsidRDefault="00F210A4">
      <w:pPr>
        <w:pStyle w:val="12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Помещения, в которых предоставляется</w:t>
      </w:r>
      <w:r>
        <w:rPr>
          <w:color w:val="000000"/>
          <w:lang w:eastAsia="ru-RU" w:bidi="ru-RU"/>
        </w:rPr>
        <w:t xml:space="preserve"> муниципальная услуга, должны соответствовать санитарно-эпидемиологическим правилам и нормативам.</w:t>
      </w:r>
    </w:p>
    <w:p w:rsidR="003B775C" w:rsidRDefault="00F210A4">
      <w:pPr>
        <w:pStyle w:val="12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Помещения, в которых предоставляется муниципальная услуга, оснащаются:</w:t>
      </w:r>
    </w:p>
    <w:p w:rsidR="003B775C" w:rsidRDefault="00F210A4">
      <w:pPr>
        <w:pStyle w:val="12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противопожарной системой и средствами пожаротушения;</w:t>
      </w:r>
    </w:p>
    <w:p w:rsidR="003B775C" w:rsidRDefault="00F210A4">
      <w:pPr>
        <w:pStyle w:val="12"/>
        <w:shd w:val="clear" w:color="auto" w:fill="auto"/>
        <w:ind w:left="720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системой оповещения о возникновени</w:t>
      </w:r>
      <w:r>
        <w:rPr>
          <w:color w:val="000000"/>
          <w:lang w:eastAsia="ru-RU" w:bidi="ru-RU"/>
        </w:rPr>
        <w:t xml:space="preserve">и чрезвычайной ситуации; </w:t>
      </w:r>
    </w:p>
    <w:p w:rsidR="003B775C" w:rsidRDefault="00F210A4">
      <w:pPr>
        <w:pStyle w:val="12"/>
        <w:shd w:val="clear" w:color="auto" w:fill="auto"/>
        <w:ind w:left="720" w:firstLine="0"/>
        <w:jc w:val="both"/>
      </w:pPr>
      <w:r>
        <w:rPr>
          <w:color w:val="000000"/>
          <w:lang w:eastAsia="ru-RU" w:bidi="ru-RU"/>
        </w:rPr>
        <w:t>средствами оказания первой медицинской помощи;</w:t>
      </w:r>
    </w:p>
    <w:p w:rsidR="003B775C" w:rsidRDefault="00F210A4">
      <w:pPr>
        <w:pStyle w:val="12"/>
        <w:shd w:val="clear" w:color="auto" w:fill="auto"/>
        <w:ind w:left="720" w:firstLine="0"/>
        <w:jc w:val="both"/>
      </w:pPr>
      <w:r>
        <w:rPr>
          <w:color w:val="000000"/>
          <w:lang w:eastAsia="ru-RU" w:bidi="ru-RU"/>
        </w:rPr>
        <w:t>туалетными комнатами для посетителей.</w:t>
      </w:r>
    </w:p>
    <w:p w:rsidR="003B775C" w:rsidRDefault="00F210A4">
      <w:pPr>
        <w:pStyle w:val="12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</w:t>
      </w:r>
      <w:r>
        <w:rPr>
          <w:color w:val="000000"/>
          <w:lang w:eastAsia="ru-RU" w:bidi="ru-RU"/>
        </w:rPr>
        <w:t>ещения в помещении, а также информационными стендами.</w:t>
      </w:r>
    </w:p>
    <w:p w:rsidR="003B775C" w:rsidRDefault="00F210A4">
      <w:pPr>
        <w:pStyle w:val="12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B775C" w:rsidRDefault="00F210A4">
      <w:pPr>
        <w:pStyle w:val="12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Места для заполнения заявлений обор</w:t>
      </w:r>
      <w:r>
        <w:rPr>
          <w:color w:val="000000"/>
          <w:lang w:eastAsia="ru-RU" w:bidi="ru-RU"/>
        </w:rPr>
        <w:t>удуются стульями, столами (стойками), бланками заявлений, письменными принадлежностями.</w:t>
      </w:r>
    </w:p>
    <w:p w:rsidR="003B775C" w:rsidRDefault="00F210A4">
      <w:pPr>
        <w:pStyle w:val="12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Места приема заявителей оборудуются информационными табличками (вывесками) с указанием:</w:t>
      </w:r>
    </w:p>
    <w:p w:rsidR="003B775C" w:rsidRDefault="00F210A4">
      <w:pPr>
        <w:pStyle w:val="12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номера кабинета и наименования отдела;</w:t>
      </w:r>
    </w:p>
    <w:p w:rsidR="003B775C" w:rsidRDefault="00F210A4">
      <w:pPr>
        <w:pStyle w:val="12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фамилии, имени и отчества (последнее - пр</w:t>
      </w:r>
      <w:r>
        <w:rPr>
          <w:color w:val="000000"/>
          <w:lang w:eastAsia="ru-RU" w:bidi="ru-RU"/>
        </w:rPr>
        <w:t>и наличии), должности ответственного лица за прием документов;</w:t>
      </w:r>
    </w:p>
    <w:p w:rsidR="003B775C" w:rsidRDefault="00F210A4">
      <w:pPr>
        <w:pStyle w:val="12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графика приема заявителей.</w:t>
      </w:r>
    </w:p>
    <w:p w:rsidR="003B775C" w:rsidRDefault="00F210A4">
      <w:pPr>
        <w:pStyle w:val="12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</w:t>
      </w:r>
      <w:r>
        <w:rPr>
          <w:color w:val="000000"/>
          <w:lang w:eastAsia="ru-RU" w:bidi="ru-RU"/>
        </w:rPr>
        <w:t>зам данных, печатающим устройством (принтером) и копирующим устройством.</w:t>
      </w:r>
    </w:p>
    <w:p w:rsidR="003B775C" w:rsidRDefault="00F210A4">
      <w:pPr>
        <w:pStyle w:val="12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B775C" w:rsidRDefault="00F210A4">
      <w:pPr>
        <w:pStyle w:val="12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При предоставлении муниципальной </w:t>
      </w:r>
      <w:r>
        <w:rPr>
          <w:color w:val="000000"/>
          <w:lang w:eastAsia="ru-RU" w:bidi="ru-RU"/>
        </w:rPr>
        <w:t>услуги инвалидам обеспечиваются:</w:t>
      </w:r>
    </w:p>
    <w:p w:rsidR="003B775C" w:rsidRDefault="00F210A4">
      <w:pPr>
        <w:pStyle w:val="12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B775C" w:rsidRDefault="00F210A4">
      <w:pPr>
        <w:pStyle w:val="12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возможность самостоятельного передвижения по территории, на которой расположены здания и помещения, в кот</w:t>
      </w:r>
      <w:r>
        <w:rPr>
          <w:color w:val="000000"/>
          <w:lang w:eastAsia="ru-RU" w:bidi="ru-RU"/>
        </w:rPr>
        <w:t xml:space="preserve">орых предоставляется </w:t>
      </w:r>
      <w:r>
        <w:rPr>
          <w:color w:val="000000"/>
          <w:lang w:eastAsia="ru-RU" w:bidi="ru-RU"/>
        </w:rPr>
        <w:lastRenderedPageBreak/>
        <w:t>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B775C" w:rsidRDefault="00F210A4">
      <w:pPr>
        <w:pStyle w:val="12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сопровождение инвалидов, имеющих стойкие расстройства функции зрения и </w:t>
      </w:r>
      <w:r>
        <w:rPr>
          <w:color w:val="000000"/>
          <w:lang w:eastAsia="ru-RU" w:bidi="ru-RU"/>
        </w:rPr>
        <w:t>самостоятельного передвижения;</w:t>
      </w:r>
    </w:p>
    <w:p w:rsidR="003B775C" w:rsidRDefault="00F210A4">
      <w:pPr>
        <w:pStyle w:val="12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</w:t>
      </w:r>
      <w:r>
        <w:rPr>
          <w:color w:val="000000"/>
          <w:lang w:eastAsia="ru-RU" w:bidi="ru-RU"/>
        </w:rPr>
        <w:t>учетом ограничений их жизнедеятельности;</w:t>
      </w:r>
    </w:p>
    <w:p w:rsidR="003B775C" w:rsidRDefault="00F210A4">
      <w:pPr>
        <w:pStyle w:val="12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B775C" w:rsidRDefault="00F210A4">
      <w:pPr>
        <w:pStyle w:val="12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допуск </w:t>
      </w:r>
      <w:r>
        <w:rPr>
          <w:color w:val="000000"/>
          <w:lang w:eastAsia="ru-RU" w:bidi="ru-RU"/>
        </w:rPr>
        <w:t>сурдопереводчика и тифлосурдопереводчика;</w:t>
      </w:r>
    </w:p>
    <w:p w:rsidR="003B775C" w:rsidRDefault="00F210A4">
      <w:pPr>
        <w:pStyle w:val="12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допуск собаки-проводника при наличии документа, подтверждающего </w:t>
      </w:r>
      <w:r>
        <w:rPr>
          <w:color w:val="000000"/>
          <w:lang w:eastAsia="ru-RU" w:bidi="ru-RU"/>
        </w:rPr>
        <w:br/>
        <w:t>ее специальное обучение, на объекты (здания, помещения), в которых предоставляется муниципальная услуга;</w:t>
      </w:r>
    </w:p>
    <w:p w:rsidR="003B775C" w:rsidRDefault="00F210A4">
      <w:pPr>
        <w:pStyle w:val="12"/>
        <w:shd w:val="clear" w:color="auto" w:fill="auto"/>
        <w:spacing w:after="280"/>
        <w:ind w:firstLine="720"/>
        <w:jc w:val="both"/>
      </w:pPr>
      <w:r>
        <w:rPr>
          <w:color w:val="000000"/>
          <w:lang w:eastAsia="ru-RU" w:bidi="ru-RU"/>
        </w:rPr>
        <w:t>оказание инвалидам помощи в преодолении барь</w:t>
      </w:r>
      <w:r>
        <w:rPr>
          <w:color w:val="000000"/>
          <w:lang w:eastAsia="ru-RU" w:bidi="ru-RU"/>
        </w:rPr>
        <w:t>еров, мешающих получению ими муниципальной услуги наравне с другими лицами.</w:t>
      </w:r>
    </w:p>
    <w:p w:rsidR="003B775C" w:rsidRDefault="00F210A4">
      <w:pPr>
        <w:pStyle w:val="24"/>
        <w:keepNext/>
        <w:keepLines/>
        <w:shd w:val="clear" w:color="auto" w:fill="auto"/>
        <w:spacing w:after="0"/>
        <w:rPr>
          <w:color w:val="000000"/>
          <w:lang w:eastAsia="ru-RU" w:bidi="ru-RU"/>
        </w:rPr>
      </w:pPr>
      <w:bookmarkStart w:id="22" w:name="bookmark159"/>
      <w:bookmarkStart w:id="23" w:name="bookmark158"/>
      <w:r>
        <w:rPr>
          <w:color w:val="000000"/>
          <w:lang w:eastAsia="ru-RU" w:bidi="ru-RU"/>
        </w:rPr>
        <w:t>Показатели доступности и качества муниципальной услуги</w:t>
      </w:r>
      <w:bookmarkEnd w:id="22"/>
      <w:bookmarkEnd w:id="23"/>
    </w:p>
    <w:p w:rsidR="003B775C" w:rsidRDefault="003B775C">
      <w:pPr>
        <w:pStyle w:val="24"/>
        <w:keepNext/>
        <w:keepLines/>
        <w:shd w:val="clear" w:color="auto" w:fill="auto"/>
        <w:spacing w:after="0"/>
      </w:pPr>
    </w:p>
    <w:p w:rsidR="003B775C" w:rsidRDefault="00F210A4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lang w:bidi="ru-RU"/>
        </w:rPr>
      </w:pPr>
      <w:r>
        <w:rPr>
          <w:lang w:bidi="ru-RU"/>
        </w:rPr>
        <w:t>30.</w:t>
      </w:r>
      <w:r>
        <w:rPr>
          <w:lang w:bidi="ru-RU"/>
        </w:rPr>
        <w:tab/>
        <w:t>Основными показателями доступности предоставления муниципальной услуги являются:</w:t>
      </w:r>
    </w:p>
    <w:p w:rsidR="003B775C" w:rsidRDefault="00F210A4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lang w:bidi="ru-RU"/>
        </w:rPr>
      </w:pPr>
      <w:r>
        <w:rPr>
          <w:lang w:bidi="ru-RU"/>
        </w:rPr>
        <w:t>1) Наличие полной и понятной информации</w:t>
      </w:r>
      <w:r>
        <w:rPr>
          <w:lang w:bidi="ru-RU"/>
        </w:rPr>
        <w:t xml:space="preserve">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3B775C" w:rsidRDefault="00F210A4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lang w:bidi="ru-RU"/>
        </w:rPr>
      </w:pPr>
      <w:r>
        <w:rPr>
          <w:lang w:bidi="ru-RU"/>
        </w:rPr>
        <w:t>2) Возможность получения заявителем уведомлений о предоставлении мун</w:t>
      </w:r>
      <w:r>
        <w:rPr>
          <w:lang w:bidi="ru-RU"/>
        </w:rPr>
        <w:t>иципальной услуги с помощью ЕПГУ;</w:t>
      </w:r>
    </w:p>
    <w:p w:rsidR="003B775C" w:rsidRDefault="00F210A4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lang w:bidi="ru-RU"/>
        </w:rPr>
      </w:pPr>
      <w:r>
        <w:rPr>
          <w:lang w:bidi="ru-RU"/>
        </w:rPr>
        <w:t>3)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B775C" w:rsidRDefault="00F210A4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lang w:bidi="ru-RU"/>
        </w:rPr>
      </w:pPr>
      <w:r>
        <w:rPr>
          <w:lang w:bidi="ru-RU"/>
        </w:rPr>
        <w:t>31.</w:t>
      </w:r>
      <w:r>
        <w:rPr>
          <w:lang w:bidi="ru-RU"/>
        </w:rPr>
        <w:tab/>
        <w:t>Основными показателями качества предоставления муниципальной услуг</w:t>
      </w:r>
      <w:r>
        <w:rPr>
          <w:lang w:bidi="ru-RU"/>
        </w:rPr>
        <w:t>и являются:</w:t>
      </w:r>
    </w:p>
    <w:p w:rsidR="003B775C" w:rsidRDefault="00F210A4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lang w:bidi="ru-RU"/>
        </w:rPr>
      </w:pPr>
      <w:r>
        <w:rPr>
          <w:lang w:bidi="ru-RU"/>
        </w:rPr>
        <w:t xml:space="preserve">1)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 </w:t>
      </w:r>
    </w:p>
    <w:p w:rsidR="003B775C" w:rsidRDefault="00F210A4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lang w:bidi="ru-RU"/>
        </w:rPr>
      </w:pPr>
      <w:r>
        <w:rPr>
          <w:lang w:bidi="ru-RU"/>
        </w:rPr>
        <w:t>2) Минимально возможное количество взаимодействий гражданина с должностными лицами, уч</w:t>
      </w:r>
      <w:r>
        <w:rPr>
          <w:lang w:bidi="ru-RU"/>
        </w:rPr>
        <w:t>аствующими в</w:t>
      </w:r>
      <w:r>
        <w:rPr>
          <w:lang w:bidi="ru-RU"/>
        </w:rPr>
        <w:tab/>
        <w:t xml:space="preserve"> предоставлении муниципальной услуги.</w:t>
      </w:r>
    </w:p>
    <w:p w:rsidR="003B775C" w:rsidRDefault="00F210A4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lang w:bidi="ru-RU"/>
        </w:rPr>
      </w:pPr>
      <w:r>
        <w:rPr>
          <w:lang w:bidi="ru-RU"/>
        </w:rPr>
        <w:t>3)</w:t>
      </w:r>
      <w:r>
        <w:rPr>
          <w:lang w:bidi="ru-RU"/>
        </w:rPr>
        <w:tab/>
        <w:t>Отсутствие</w:t>
      </w:r>
      <w:r>
        <w:rPr>
          <w:lang w:bidi="ru-RU"/>
        </w:rPr>
        <w:tab/>
        <w:t>обоснованных</w:t>
      </w:r>
      <w:r>
        <w:rPr>
          <w:lang w:bidi="ru-RU"/>
        </w:rPr>
        <w:tab/>
        <w:t>жалоб</w:t>
      </w:r>
      <w:r>
        <w:rPr>
          <w:lang w:bidi="ru-RU"/>
        </w:rPr>
        <w:tab/>
        <w:t>на</w:t>
      </w:r>
      <w:r>
        <w:rPr>
          <w:lang w:bidi="ru-RU"/>
        </w:rPr>
        <w:tab/>
        <w:t>действия (бездействие) сотрудников и их некорректное (невнимательное) отношение к заявителям.</w:t>
      </w:r>
    </w:p>
    <w:p w:rsidR="003B775C" w:rsidRDefault="00F210A4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lang w:bidi="ru-RU"/>
        </w:rPr>
      </w:pPr>
      <w:r>
        <w:rPr>
          <w:lang w:bidi="ru-RU"/>
        </w:rPr>
        <w:t>4) Отсутствие нарушений установленных сроков в процессе предоставления муни</w:t>
      </w:r>
      <w:r>
        <w:rPr>
          <w:lang w:bidi="ru-RU"/>
        </w:rPr>
        <w:t>ципальной услуги.</w:t>
      </w:r>
    </w:p>
    <w:p w:rsidR="003B775C" w:rsidRDefault="00F210A4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lang w:bidi="ru-RU"/>
        </w:rPr>
      </w:pPr>
      <w:r>
        <w:rPr>
          <w:lang w:bidi="ru-RU"/>
        </w:rPr>
        <w:lastRenderedPageBreak/>
        <w:t>5) Отсутствие заявлений об оспаривании решений, действий (бездействия) органа местного самоуправления, его должностных лиц, принимаемых (совершенных) при предоставлении муниципальной услуги, по итогам рассмотрения которых вынесены решения</w:t>
      </w:r>
      <w:r>
        <w:rPr>
          <w:lang w:bidi="ru-RU"/>
        </w:rPr>
        <w:t xml:space="preserve"> об удовлетворении (частичном удовлетворении) требований заявителей.</w:t>
      </w:r>
    </w:p>
    <w:p w:rsidR="003B775C" w:rsidRDefault="003B775C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</w:p>
    <w:p w:rsidR="003B775C" w:rsidRDefault="003B775C">
      <w:pPr>
        <w:pStyle w:val="12"/>
        <w:shd w:val="clear" w:color="auto" w:fill="auto"/>
        <w:tabs>
          <w:tab w:val="left" w:pos="1618"/>
        </w:tabs>
        <w:ind w:left="709" w:firstLine="0"/>
        <w:jc w:val="both"/>
        <w:rPr>
          <w:color w:val="000000"/>
          <w:lang w:eastAsia="ru-RU" w:bidi="ru-RU"/>
        </w:rPr>
      </w:pPr>
    </w:p>
    <w:p w:rsidR="003B775C" w:rsidRDefault="00F210A4">
      <w:pPr>
        <w:pStyle w:val="12"/>
        <w:shd w:val="clear" w:color="auto" w:fill="auto"/>
        <w:spacing w:after="320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</w:t>
      </w:r>
      <w:r>
        <w:rPr>
          <w:b/>
          <w:bCs/>
          <w:color w:val="000000"/>
          <w:lang w:eastAsia="ru-RU" w:bidi="ru-RU"/>
        </w:rPr>
        <w:t xml:space="preserve"> муниципальной услуги в электронной форме</w:t>
      </w:r>
    </w:p>
    <w:p w:rsidR="003B775C" w:rsidRDefault="00F210A4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32. Перечень услуг, которые являются необходимыми и обязательными для предоставления муниципальной услуги, утверждается нормативным правовым актом органа местного самоуправления Оренбургской области.</w:t>
      </w:r>
    </w:p>
    <w:p w:rsidR="003B775C" w:rsidRDefault="00F210A4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</w:pPr>
      <w:r>
        <w:rPr>
          <w:color w:val="000000"/>
          <w:lang w:eastAsia="ru-RU" w:bidi="ru-RU"/>
        </w:rPr>
        <w:t>33. Информацио</w:t>
      </w:r>
      <w:r>
        <w:rPr>
          <w:color w:val="000000"/>
          <w:lang w:eastAsia="ru-RU" w:bidi="ru-RU"/>
        </w:rPr>
        <w:t>нные системы, используемые для предоставления муниципальной услуги: Портал; ГИС ОГД; ПГС 2.0; ИС СИР СОУ ОО; АСЭД</w:t>
      </w:r>
      <w:r>
        <w:t>.</w:t>
      </w:r>
    </w:p>
    <w:p w:rsidR="003B775C" w:rsidRDefault="00F210A4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>34. При предоставлении муниципальной услуги через многофункциональный центр в соответствии с соглашением о взаимодействии между многофункцион</w:t>
      </w:r>
      <w:r>
        <w:t>альным центром и органом местного самоуправления осуществляется:</w:t>
      </w:r>
    </w:p>
    <w:p w:rsidR="003B775C" w:rsidRDefault="00F210A4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>а) прием запроса о предоставлении муниципальной услуги;</w:t>
      </w:r>
    </w:p>
    <w:p w:rsidR="003B775C" w:rsidRDefault="00F210A4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 xml:space="preserve">б) информирование и консультирование заявителей о порядке предоставления муниципальной услуги в многофункциональном центре, а также по </w:t>
      </w:r>
      <w:r>
        <w:t>иным вопросам, связанным с предоставлением муниципальной услуги;</w:t>
      </w:r>
    </w:p>
    <w:p w:rsidR="003B775C" w:rsidRDefault="00F210A4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>в) извещение заявителя о результате рассмотрения заявления (ходатайства);</w:t>
      </w:r>
    </w:p>
    <w:p w:rsidR="003B775C" w:rsidRDefault="00F210A4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>г) выдача результата предоставления муниципальной услуги заявителю, в т.ч. в виде документа на бумажном носителе, нап</w:t>
      </w:r>
      <w:r>
        <w:t>равленного органом местного самоуправления, подтверждающего содержание электронного документа (в случае подачи заявления в электронной форме через ЕПГУ).</w:t>
      </w:r>
    </w:p>
    <w:p w:rsidR="003B775C" w:rsidRDefault="00F210A4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</w:pPr>
      <w:r>
        <w:t>35. Особенности выполнения административных процедур в многофункциональном центре, а также порядок и с</w:t>
      </w:r>
      <w:r>
        <w:t>роки передачи документов устанавливаются соглашением о взаимодействии между многофункциональным центром и органом местного самоуправления.</w:t>
      </w:r>
    </w:p>
    <w:p w:rsidR="003B775C" w:rsidRDefault="00F210A4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>36. При направлении заявления (ходатайства) и прилагаемых к нему документов в электронной форме через ЕПГУ применяетс</w:t>
      </w:r>
      <w:r>
        <w:t>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форме.</w:t>
      </w:r>
    </w:p>
    <w:p w:rsidR="003B775C" w:rsidRDefault="00F210A4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>37. Форматно-логическая проверка сформированного заявления (ходатайства) осущест</w:t>
      </w:r>
      <w:r>
        <w:t xml:space="preserve">вляется после заполнения заявителем каждого из полей электронной формы заявления (ходатайства). При выявлении некорректно </w:t>
      </w:r>
      <w:r>
        <w:lastRenderedPageBreak/>
        <w:t>заполненного поля электронной формы заявления (ходатайства) заявитель уведомляется о характере выявленной ошибки и порядке ее устранен</w:t>
      </w:r>
      <w:r>
        <w:t>ия посредством информационного сообщения непосредственно в электронной форме заявления (ходатайства).</w:t>
      </w:r>
    </w:p>
    <w:p w:rsidR="003B775C" w:rsidRDefault="00F210A4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>При формировании заявления (ходатайства) заявителю обеспечивается:</w:t>
      </w:r>
    </w:p>
    <w:p w:rsidR="003B775C" w:rsidRDefault="00F210A4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>возможность копирования и сохранения заявления (ходатайства) и иных документов, указанн</w:t>
      </w:r>
      <w:r>
        <w:t>ых в пунктах 12, 13 настоящего административного регламента, необходимых для предоставления муниципальной услуги;</w:t>
      </w:r>
    </w:p>
    <w:p w:rsidR="003B775C" w:rsidRDefault="00F210A4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>возможность печати на бумажном носителе копии электронной формы заявления (ходатайства);</w:t>
      </w:r>
    </w:p>
    <w:p w:rsidR="003B775C" w:rsidRDefault="00F210A4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>сохранение ранее введенных в электронную форму заявле</w:t>
      </w:r>
      <w:r>
        <w:t>ния (ходатайства)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(ходатайства);</w:t>
      </w:r>
    </w:p>
    <w:p w:rsidR="003B775C" w:rsidRDefault="00F210A4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>заполнение полей электронной формы заявления (ходатайства) д</w:t>
      </w:r>
      <w:r>
        <w:t>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3B775C" w:rsidRDefault="00F210A4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>возможность вернуться на любой из этапов заполнения электронной формы заявления без по</w:t>
      </w:r>
      <w:r>
        <w:t>тери ранее введенной информации;</w:t>
      </w:r>
    </w:p>
    <w:p w:rsidR="003B775C" w:rsidRDefault="00F210A4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3B775C" w:rsidRDefault="00F210A4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 xml:space="preserve">Сформированное и подписанное заявление </w:t>
      </w:r>
      <w:r>
        <w:t>(ходатайство) и иные документы, необходимые для предоставления муниципальной услуги, направляются в орган местного самоуправления посредством ЕПГУ.</w:t>
      </w:r>
    </w:p>
    <w:p w:rsidR="003B775C" w:rsidRDefault="00F210A4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>38. Орган местного самоуправления обеспечивает в сроки, указанные в пункте 10 настоящего административного р</w:t>
      </w:r>
      <w:r>
        <w:t>егламента:</w:t>
      </w:r>
    </w:p>
    <w:p w:rsidR="003B775C" w:rsidRDefault="00F210A4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>а)</w:t>
      </w:r>
      <w: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 (ходатайства);</w:t>
      </w:r>
    </w:p>
    <w:p w:rsidR="003B775C" w:rsidRDefault="00F210A4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>б)</w:t>
      </w:r>
      <w:r>
        <w:tab/>
        <w:t xml:space="preserve">регистрацию заявления (ходатайства) и направление заявителю уведомления о </w:t>
      </w:r>
      <w:r>
        <w:t>регистрации заявления (ходатайства) либо об отказе в приеме документов, необходимых для предоставления муниципальной услуги;</w:t>
      </w:r>
    </w:p>
    <w:p w:rsidR="003B775C" w:rsidRDefault="00F210A4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>в) передача заявления (ходатайства) и приложенных к нему документов в структурное подразделение органа местного самоуправления, упо</w:t>
      </w:r>
      <w:r>
        <w:t>лномоченного на рассмотрение муниципальной услуги, назначение должностного лица, ответственного за предоставление муниципальной услуги;</w:t>
      </w:r>
    </w:p>
    <w:p w:rsidR="003B775C" w:rsidRDefault="00F210A4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 xml:space="preserve">г) рассмотрение заявления (ходатайства) уполномоченным структурным подразделением и подготовка проектов соответствующих </w:t>
      </w:r>
      <w:r>
        <w:t>решений.</w:t>
      </w:r>
    </w:p>
    <w:p w:rsidR="003B775C" w:rsidRDefault="00F210A4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>Электронное заявление (ходатайство) становится доступным для должностного лица органа местного самоуправления, ответственного за прием и регистрацию заявления (ходатайства) (далее – ответственное должностное лицо), в ГИС ОГД.</w:t>
      </w:r>
    </w:p>
    <w:p w:rsidR="003B775C" w:rsidRDefault="00F210A4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>Ответственное должнос</w:t>
      </w:r>
      <w:r>
        <w:t>тное лицо:</w:t>
      </w:r>
    </w:p>
    <w:p w:rsidR="003B775C" w:rsidRDefault="00F210A4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lastRenderedPageBreak/>
        <w:t>проверяет наличие электронных заявлений (ходатайств), поступивших с ЕПГУ, с периодом не реже 2 (двух) раз в день;</w:t>
      </w:r>
    </w:p>
    <w:p w:rsidR="003B775C" w:rsidRDefault="00F210A4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>рассматривает поступившие заявления (ходатайства) и приложенные образы документов (документы);</w:t>
      </w:r>
    </w:p>
    <w:p w:rsidR="003B775C" w:rsidRDefault="00F210A4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>производит действия в соответствии с</w:t>
      </w:r>
      <w:r>
        <w:t xml:space="preserve"> пунктом47 настоящего административного регламента.</w:t>
      </w:r>
    </w:p>
    <w:p w:rsidR="003B775C" w:rsidRDefault="00F210A4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>39. Заявителю в качестве результата предоставления муниципальной услуги обеспечивается возможность получения документа:</w:t>
      </w:r>
    </w:p>
    <w:p w:rsidR="003B775C" w:rsidRDefault="00F210A4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>в форме электронного документа, подписанного ЭП уполномоченного должностного лица ор</w:t>
      </w:r>
      <w:r>
        <w:t>гана местного самоуправления, направленного заявителю в личный кабинет на ЕПГУ;</w:t>
      </w:r>
    </w:p>
    <w:p w:rsidR="003B775C" w:rsidRDefault="00F210A4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многофункциональный центр.</w:t>
      </w:r>
    </w:p>
    <w:p w:rsidR="003B775C" w:rsidRDefault="00F210A4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>40. Получение информ</w:t>
      </w:r>
      <w:r>
        <w:t>ации о ходе рассмотрения заявления (ходатайства)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 (ходатайства), а та</w:t>
      </w:r>
      <w:r>
        <w:t>кже информацию о дальнейших действиях в личном кабинете по собственной инициативе, в любое время.</w:t>
      </w:r>
    </w:p>
    <w:p w:rsidR="003B775C" w:rsidRDefault="00F210A4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>При предоставлении муниципальной услуги в электронной форме заявителю направляется:</w:t>
      </w:r>
    </w:p>
    <w:p w:rsidR="003B775C" w:rsidRDefault="00F210A4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>а) уведомление о приеме и регистрации заявления (ходатайства) и иных докум</w:t>
      </w:r>
      <w:r>
        <w:t>ентов, необходимых для предоставления муниципальной услуги, содержащее сведения о факте приема заявления (ходатайства) и документов, необходимых для предоставления муниципальной услуги, и начале процедуры предоставления муниципальной услуги, а также сведен</w:t>
      </w:r>
      <w:r>
        <w:t>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3B775C" w:rsidRDefault="00F210A4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>б) уведомление о результатах рассмотрения документов, необходимых для предоставления муниц</w:t>
      </w:r>
      <w:r>
        <w:t>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B775C" w:rsidRDefault="003B775C">
      <w:pPr>
        <w:pStyle w:val="12"/>
        <w:shd w:val="clear" w:color="auto" w:fill="auto"/>
        <w:ind w:firstLine="720"/>
        <w:jc w:val="both"/>
      </w:pPr>
    </w:p>
    <w:p w:rsidR="003B775C" w:rsidRDefault="00F210A4">
      <w:pPr>
        <w:pStyle w:val="12"/>
        <w:shd w:val="clear" w:color="auto" w:fill="auto"/>
        <w:tabs>
          <w:tab w:val="left" w:pos="1334"/>
        </w:tabs>
        <w:spacing w:after="300"/>
        <w:jc w:val="center"/>
      </w:pPr>
      <w:r>
        <w:rPr>
          <w:b/>
          <w:bCs/>
          <w:color w:val="000000"/>
          <w:lang w:eastAsia="ru-RU" w:bidi="ru-RU"/>
        </w:rPr>
        <w:t>Состав, посл</w:t>
      </w:r>
      <w:r>
        <w:rPr>
          <w:b/>
          <w:bCs/>
          <w:color w:val="000000"/>
          <w:lang w:eastAsia="ru-RU" w:bidi="ru-RU"/>
        </w:rPr>
        <w:t>едовательность и сроки выполнения административных процедур</w:t>
      </w:r>
    </w:p>
    <w:p w:rsidR="003B775C" w:rsidRDefault="00F210A4">
      <w:pPr>
        <w:pStyle w:val="12"/>
        <w:shd w:val="clear" w:color="auto" w:fill="auto"/>
        <w:tabs>
          <w:tab w:val="left" w:pos="1334"/>
        </w:tabs>
        <w:spacing w:after="300"/>
        <w:ind w:left="720"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Перечень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 </w:t>
      </w:r>
      <w:r>
        <w:rPr>
          <w:b/>
          <w:bCs/>
          <w:color w:val="000000"/>
          <w:lang w:eastAsia="ru-RU" w:bidi="ru-RU"/>
        </w:rPr>
        <w:t xml:space="preserve">результате предоставления муниципальной услуги документах и созданных реестровых записях, для выдачи дубликата документа, выданного по </w:t>
      </w:r>
      <w:r>
        <w:rPr>
          <w:b/>
          <w:bCs/>
          <w:color w:val="000000"/>
          <w:lang w:eastAsia="ru-RU" w:bidi="ru-RU"/>
        </w:rPr>
        <w:lastRenderedPageBreak/>
        <w:t xml:space="preserve">результатам предоставления муниципальной услуги, в том числе исчерпывающий перечень оснований для отказа в выдаче такого </w:t>
      </w:r>
      <w:r>
        <w:rPr>
          <w:b/>
          <w:bCs/>
          <w:color w:val="000000"/>
          <w:lang w:eastAsia="ru-RU" w:bidi="ru-RU"/>
        </w:rPr>
        <w:t>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3B775C" w:rsidRDefault="00F210A4">
      <w:pPr>
        <w:pStyle w:val="12"/>
        <w:tabs>
          <w:tab w:val="left" w:pos="1334"/>
        </w:tabs>
        <w:ind w:firstLine="765"/>
        <w:jc w:val="both"/>
        <w:rPr>
          <w:bCs/>
        </w:rPr>
      </w:pPr>
      <w:r>
        <w:rPr>
          <w:bCs/>
        </w:rPr>
        <w:t>41. Вариантом предоставления муниципальной услуги является:</w:t>
      </w:r>
    </w:p>
    <w:p w:rsidR="003B775C" w:rsidRDefault="00F210A4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соглашения об установлении сервитута;</w:t>
      </w:r>
    </w:p>
    <w:p w:rsidR="003B775C" w:rsidRDefault="00F210A4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публичного сервитута;</w:t>
      </w:r>
    </w:p>
    <w:p w:rsidR="003B775C" w:rsidRDefault="00F210A4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исправление допущенных опечаток и ошибок в ранее выданных результатах оказания муниципальной услуги.</w:t>
      </w:r>
    </w:p>
    <w:p w:rsidR="003B775C" w:rsidRDefault="00F210A4">
      <w:pPr>
        <w:pStyle w:val="12"/>
        <w:tabs>
          <w:tab w:val="left" w:pos="1334"/>
        </w:tabs>
        <w:ind w:firstLine="765"/>
        <w:jc w:val="both"/>
        <w:rPr>
          <w:bCs/>
        </w:rPr>
      </w:pPr>
      <w:r>
        <w:rPr>
          <w:bCs/>
        </w:rPr>
        <w:t>42. Выдача дубликата документа, выданного по результатам предоставления муниципальной услуги, не предусмотрена.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Заявитель вправе о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тозвать (оставить без рассмотрения) поданное заявление о предоставлении муниципальной услуги. В этом случае ответ заявителю не дается.</w:t>
      </w:r>
    </w:p>
    <w:p w:rsidR="003B775C" w:rsidRDefault="003B775C">
      <w:pPr>
        <w:pStyle w:val="12"/>
        <w:tabs>
          <w:tab w:val="left" w:pos="1334"/>
        </w:tabs>
        <w:ind w:firstLine="765"/>
        <w:jc w:val="both"/>
        <w:rPr>
          <w:bCs/>
        </w:rPr>
      </w:pPr>
    </w:p>
    <w:p w:rsidR="003B775C" w:rsidRDefault="003B775C">
      <w:pPr>
        <w:pStyle w:val="12"/>
        <w:tabs>
          <w:tab w:val="left" w:pos="1334"/>
        </w:tabs>
        <w:jc w:val="both"/>
        <w:rPr>
          <w:bCs/>
        </w:rPr>
      </w:pPr>
    </w:p>
    <w:p w:rsidR="003B775C" w:rsidRDefault="00F210A4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административной процедуры профилирования заявителя</w:t>
      </w:r>
    </w:p>
    <w:p w:rsidR="003B775C" w:rsidRDefault="003B77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75C" w:rsidRDefault="00F210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Вариант предоставления муниципальной услуги определяется путем анкетирования заявителя, в процессе которого устанавливается результат муниципальной услуги, за предоставлением которого он обратился, а также признаки заявителя. </w:t>
      </w:r>
    </w:p>
    <w:p w:rsidR="003B775C" w:rsidRDefault="00F210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Вопросы, направленные на </w:t>
      </w:r>
      <w:r>
        <w:rPr>
          <w:rFonts w:ascii="Times New Roman" w:hAnsi="Times New Roman" w:cs="Times New Roman"/>
          <w:sz w:val="28"/>
          <w:szCs w:val="28"/>
        </w:rPr>
        <w:t>определение признаков заявителя, приведены в Приложении № 1 к настоящему Административному регламенту.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</w:t>
      </w:r>
      <w:r>
        <w:rPr>
          <w:rFonts w:ascii="Times New Roman" w:hAnsi="Times New Roman" w:cs="Times New Roman"/>
          <w:sz w:val="28"/>
          <w:szCs w:val="28"/>
        </w:rPr>
        <w:t>щим Административным регламентом, каждая из которых соответствует одному варианту.</w:t>
      </w:r>
    </w:p>
    <w:p w:rsidR="003B775C" w:rsidRDefault="003B775C">
      <w:pPr>
        <w:pStyle w:val="12"/>
        <w:tabs>
          <w:tab w:val="left" w:pos="1334"/>
        </w:tabs>
        <w:ind w:left="720"/>
        <w:jc w:val="both"/>
        <w:rPr>
          <w:bCs/>
          <w:color w:val="000000"/>
          <w:lang w:eastAsia="ru-RU" w:bidi="ru-RU"/>
        </w:rPr>
      </w:pPr>
    </w:p>
    <w:p w:rsidR="003B775C" w:rsidRDefault="00F210A4">
      <w:pPr>
        <w:pStyle w:val="12"/>
        <w:tabs>
          <w:tab w:val="left" w:pos="1334"/>
        </w:tabs>
        <w:ind w:left="72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Подразделы, содержащие описание вариантов предоставления муниципальной услуги</w:t>
      </w:r>
    </w:p>
    <w:p w:rsidR="003B775C" w:rsidRDefault="003B775C">
      <w:pPr>
        <w:pStyle w:val="12"/>
        <w:tabs>
          <w:tab w:val="left" w:pos="1334"/>
        </w:tabs>
        <w:ind w:left="720"/>
        <w:jc w:val="both"/>
        <w:rPr>
          <w:bCs/>
          <w:color w:val="000000"/>
          <w:lang w:eastAsia="ru-RU" w:bidi="ru-RU"/>
        </w:rPr>
      </w:pPr>
    </w:p>
    <w:p w:rsidR="003B775C" w:rsidRDefault="00F210A4">
      <w:pPr>
        <w:pStyle w:val="12"/>
        <w:shd w:val="clear" w:color="auto" w:fill="auto"/>
        <w:tabs>
          <w:tab w:val="left" w:pos="1334"/>
        </w:tabs>
        <w:spacing w:after="300"/>
        <w:ind w:left="720"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Описание вариантов предоставления муниципальной услуги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44. Описание вариантов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услуги: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Заключение соглашения об установлении сервитута: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 подписанный органом местного самоуправления проект соглашения об установлении сервитута, уведомление о возможности заключения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соглашения об установлении сервитута в предложенных заявителем границах, предложение о заключении соглашения об установлении сервитута в иных границах или решение об отказе в установлении сервитута.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Максимальный срок предоставления муниципальной услуги со</w:t>
      </w:r>
      <w:r>
        <w:rPr>
          <w:rFonts w:ascii="Times New Roman" w:eastAsia="Times New Roman" w:hAnsi="Times New Roman" w:cs="Times New Roman"/>
          <w:sz w:val="28"/>
          <w:szCs w:val="28"/>
        </w:rPr>
        <w:t>ставляет 30 дней.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услуги: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которые подлежат представлению заявителем: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заявление о предоставлении муниципальной услуги (если предоставление муниципальной услуги осуществляет</w:t>
      </w:r>
      <w:r>
        <w:rPr>
          <w:rFonts w:ascii="Times New Roman" w:eastAsia="Times New Roman" w:hAnsi="Times New Roman" w:cs="Times New Roman"/>
          <w:sz w:val="28"/>
          <w:szCs w:val="28"/>
        </w:rPr>
        <w:t>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документа, удостоверяющего личность заявителя, либо личность представителя заявителя (не требуется в случае, ес</w:t>
      </w:r>
      <w:r>
        <w:rPr>
          <w:rFonts w:ascii="Times New Roman" w:eastAsia="Times New Roman" w:hAnsi="Times New Roman" w:cs="Times New Roman"/>
          <w:sz w:val="28"/>
          <w:szCs w:val="28"/>
        </w:rPr>
        <w:t>ли предоставление документов осуществляется в электронном виде через Портал и заявитель прошел авторизацию через ЕСИА;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документа, подтверждающего полномочия представителя заявителя, если с заявлением (ходатайством) обращается представитель заявител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я; 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схема границ сервитута на кадастровом плане территории, за исключением случая, если установление сервитута предусматривается в отношении всего земельного участка.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которые находятся в распоряжении государственных органов и иных органов, участвующих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услуги, и которые заявитель вправе представить: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выписка из ЕГРН об объекте недвижимости (здании, сооружении, помещении в здании, сооружении, объекте незавершенного строительства, об испрашиваемом земельном участке);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выпи</w:t>
      </w:r>
      <w:r>
        <w:rPr>
          <w:rFonts w:ascii="Times New Roman" w:eastAsia="Times New Roman" w:hAnsi="Times New Roman" w:cs="Times New Roman"/>
          <w:sz w:val="28"/>
          <w:szCs w:val="28"/>
        </w:rPr>
        <w:t>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утвержденный проект планировки территории и (или) утвержденный проект межевания территории;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выписка из государственной информа</w:t>
      </w:r>
      <w:r>
        <w:rPr>
          <w:rFonts w:ascii="Times New Roman" w:eastAsia="Times New Roman" w:hAnsi="Times New Roman" w:cs="Times New Roman"/>
          <w:sz w:val="28"/>
          <w:szCs w:val="28"/>
        </w:rPr>
        <w:t>ционной системы обеспечения градостроительной деятельности, содержащая сведения о наличии ограничений использования земельного участка и (или) наличия ограничений использования объекта незавершенного строительства.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представлению указанных доку</w:t>
      </w:r>
      <w:r>
        <w:rPr>
          <w:rFonts w:ascii="Times New Roman" w:eastAsia="Times New Roman" w:hAnsi="Times New Roman" w:cs="Times New Roman"/>
          <w:sz w:val="28"/>
          <w:szCs w:val="28"/>
        </w:rPr>
        <w:t>ментов содержатся в пунктах 15 – 18 настоящего административного регламента.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услуги, приведен в пункте 19 настоящего административного регламента.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 приведен в пунктах 23, 24 настоящего административного регламента.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административных процедур </w:t>
      </w:r>
      <w:r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услуги: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прием и регистрация заявленияи документов, необходимых для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муниципальной услуги;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проверка соблюдения порядка подачи заявления в электронном виде;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и направление межведомственных запро</w:t>
      </w:r>
      <w:r>
        <w:rPr>
          <w:rFonts w:ascii="Times New Roman" w:eastAsia="Times New Roman" w:hAnsi="Times New Roman" w:cs="Times New Roman"/>
          <w:sz w:val="28"/>
          <w:szCs w:val="28"/>
        </w:rPr>
        <w:t>сов;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рассмотрение поступившего заявления, проверка документов, подготовка проектов решений;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принятие решения об установлении сервитута, о возможности заключения соглашения об установлении сервитута в предложенных заявителем границах, о заключении согла</w:t>
      </w:r>
      <w:r>
        <w:rPr>
          <w:rFonts w:ascii="Times New Roman" w:eastAsia="Times New Roman" w:hAnsi="Times New Roman" w:cs="Times New Roman"/>
          <w:sz w:val="28"/>
          <w:szCs w:val="28"/>
        </w:rPr>
        <w:t>шения об установлении сервитута в иных границах или об отказе в установлении сервитута;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выдача (направление) результата муниципальной услуги заявителю.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Описание административных процедур приведено в пункте47 настоящего административного регламента.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Установление публичного сервитута: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 решение об установлении публичного сервитута, о возврате ходатайства без рассмотрения или решение об отказе в установлении сервитута.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положения, характеризующи</w:t>
      </w:r>
      <w:r>
        <w:rPr>
          <w:rFonts w:ascii="Times New Roman" w:eastAsia="Times New Roman" w:hAnsi="Times New Roman" w:cs="Times New Roman"/>
          <w:sz w:val="28"/>
          <w:szCs w:val="28"/>
        </w:rPr>
        <w:t>е результат предоставления муниципальной услуги, содержатся в пункте 7 настоящего административного регламента.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Максимальный срок предоставления муниципальной услуги составляет: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- 30 дней, в случае установления публичного сервитута в целях, предусмотренных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п.п. 1, 2, 4 - 6 ст. 39.37 ЗК РФ;</w:t>
      </w:r>
    </w:p>
    <w:p w:rsidR="003B775C" w:rsidRDefault="00F210A4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- 20 дней, в случае установления публичного сервитута в целях, предусмотренных п.п. 3 ст. 39.37 ЗК РФ.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услуги: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которые подлежат представле</w:t>
      </w:r>
      <w:r>
        <w:rPr>
          <w:rFonts w:ascii="Times New Roman" w:eastAsia="Times New Roman" w:hAnsi="Times New Roman" w:cs="Times New Roman"/>
          <w:sz w:val="28"/>
          <w:szCs w:val="28"/>
        </w:rPr>
        <w:t>нию заявителем:</w:t>
      </w:r>
    </w:p>
    <w:p w:rsidR="003B775C" w:rsidRDefault="00F210A4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ходатайство об установлении публичного сервитута (если предоставление муниципальной услуги осуществляется в электронном виде через Портал, ходатайство заполняется по форме, представленной на Портале, и отдельно заявителем не представляетс</w:t>
      </w:r>
      <w:r>
        <w:rPr>
          <w:rFonts w:ascii="Times New Roman" w:eastAsia="Times New Roman" w:hAnsi="Times New Roman" w:cs="Times New Roman"/>
          <w:sz w:val="28"/>
          <w:szCs w:val="28"/>
        </w:rPr>
        <w:t>я);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документа, удостоверяющего личность заявителя, либо личность представителя заявителя (не требуется в случае, если предоставление документов осуществляется в электронном виде через Портал и заявитель прошел авторизацию через ЕСИА);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докум</w:t>
      </w:r>
      <w:r>
        <w:rPr>
          <w:rFonts w:ascii="Times New Roman" w:eastAsia="Times New Roman" w:hAnsi="Times New Roman" w:cs="Times New Roman"/>
          <w:sz w:val="28"/>
          <w:szCs w:val="28"/>
        </w:rPr>
        <w:t>ента, подтверждающего полномочия представителя заявителя, если с ходатайством обращается представитель заявителя;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подготовленные в форме электронного документа сведения о границах территории, в отношении которой устанавливается публичный сервитут, включа</w:t>
      </w:r>
      <w:r>
        <w:rPr>
          <w:rFonts w:ascii="Times New Roman" w:eastAsia="Times New Roman" w:hAnsi="Times New Roman" w:cs="Times New Roman"/>
          <w:sz w:val="28"/>
          <w:szCs w:val="28"/>
        </w:rPr>
        <w:t>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ЕГРН;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соглашение, заключенное в письменной форме между заявителем и собственником линей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объекта или иного сооружения, расположенных на земельном участке и (или) землях, в отношении которых подано ходатайство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 установлении публичного сервитута, об условиях реконструкции, в том числе переноса или сноса указанных линейного объекта, сооруж</w:t>
      </w:r>
      <w:r>
        <w:rPr>
          <w:rFonts w:ascii="Times New Roman" w:eastAsia="Times New Roman" w:hAnsi="Times New Roman" w:cs="Times New Roman"/>
          <w:sz w:val="28"/>
          <w:szCs w:val="28"/>
        </w:rPr>
        <w:t>ения в случае, если осуществление публичного сервитута повлечет необходимость реконструкции или сноса указанных линейного объекта, сооружения.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копии документов, подтверждающих право на инженерное сооружение, если подано ходатайство об установлении публич</w:t>
      </w:r>
      <w:r>
        <w:rPr>
          <w:rFonts w:ascii="Times New Roman" w:eastAsia="Times New Roman" w:hAnsi="Times New Roman" w:cs="Times New Roman"/>
          <w:sz w:val="28"/>
          <w:szCs w:val="28"/>
        </w:rPr>
        <w:t>ного сервитута для реконструкции или эксплуатации указанного сооружения, при условии, что такое право не зарегистрировано.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которые находятся в распоряжении государственных органов и иных органов, участвующих в предоставлении муниципальной услуги, и кото</w:t>
      </w:r>
      <w:r>
        <w:rPr>
          <w:rFonts w:ascii="Times New Roman" w:eastAsia="Times New Roman" w:hAnsi="Times New Roman" w:cs="Times New Roman"/>
          <w:sz w:val="28"/>
          <w:szCs w:val="28"/>
        </w:rPr>
        <w:t>рые заявитель вправе представить: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выписка из ЕГРН об объекте недвижимости (здании, сооружении, помещении в здании, сооружении, объекте незавершенного строительства, об испрашиваемом земельном участке);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выписка из Единого государственного реестра юридич</w:t>
      </w:r>
      <w:r>
        <w:rPr>
          <w:rFonts w:ascii="Times New Roman" w:eastAsia="Times New Roman" w:hAnsi="Times New Roman" w:cs="Times New Roman"/>
          <w:sz w:val="28"/>
          <w:szCs w:val="28"/>
        </w:rPr>
        <w:t>еских лиц или Единого государственного реестра индивидуальных предпринимателей;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утвержденный проект планировки территории и (или) утвержденный проект межевания территории;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выписка из государственной информационной системы обеспечения градостроительной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деятельности, содержащая сведения о наличии ограничений использования земельного участка и (или) наличия ограничений использования объекта незавершенного строительства;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выписка из документа территориального планирования или выписка из документации по пла</w:t>
      </w:r>
      <w:r>
        <w:rPr>
          <w:rFonts w:ascii="Times New Roman" w:eastAsia="Times New Roman" w:hAnsi="Times New Roman" w:cs="Times New Roman"/>
          <w:sz w:val="28"/>
          <w:szCs w:val="28"/>
        </w:rPr>
        <w:t>нировке территории, подтверждающая отнесение объекта к объектам регионального или местного значения.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представлению указанных документов содержатся в пунктах 15 – 18 настоящего административного регламента.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оснований для </w:t>
      </w:r>
      <w:r>
        <w:rPr>
          <w:rFonts w:ascii="Times New Roman" w:eastAsia="Times New Roman" w:hAnsi="Times New Roman" w:cs="Times New Roman"/>
          <w:sz w:val="28"/>
          <w:szCs w:val="28"/>
        </w:rPr>
        <w:t>отказа в приеме документов, необходимых для предоставления муниципальной услуги, приведен в пункте 19 настоящего административного регламента.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возврата ходатайства без рассмотрения приведен в пункте 21 настоящего админи</w:t>
      </w:r>
      <w:r>
        <w:rPr>
          <w:rFonts w:ascii="Times New Roman" w:eastAsia="Times New Roman" w:hAnsi="Times New Roman" w:cs="Times New Roman"/>
          <w:sz w:val="28"/>
          <w:szCs w:val="28"/>
        </w:rPr>
        <w:t>стративного регламента.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 приведен в пунктах 23, 24 настоящего административного регламента.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Исчерпывающий перечень адми</w:t>
      </w:r>
      <w:r>
        <w:rPr>
          <w:rFonts w:ascii="Times New Roman" w:eastAsia="Times New Roman" w:hAnsi="Times New Roman" w:cs="Times New Roman"/>
          <w:sz w:val="28"/>
          <w:szCs w:val="28"/>
        </w:rPr>
        <w:t>нистративных процедур по предоставлению муниципальной услуги: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прием и регистрация ходатайства и документов, необходимых для предоставления муниципальной услуги;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проверка соблюдения порядка подачи ходатайства в электронном виде;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и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межведомственных запросов;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извещение правообладателей земельных участков;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рассмотрение поступившего ходатайства, проверка документов,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подготовка проектов решений;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принятие решения об установлении публичного сервитута, о возврате ходатайст</w:t>
      </w:r>
      <w:r>
        <w:rPr>
          <w:rFonts w:ascii="Times New Roman" w:eastAsia="Times New Roman" w:hAnsi="Times New Roman" w:cs="Times New Roman"/>
          <w:sz w:val="28"/>
          <w:szCs w:val="28"/>
        </w:rPr>
        <w:t>ва или об отказе в установлении сервитута;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выдача (направление) результата муниципальной услуги заявителю.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Описание административных процедур приведено в пункте47 настоящего административного регламента.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Исправление допущенных опечаток и ошибок в ране</w:t>
      </w:r>
      <w:r>
        <w:rPr>
          <w:rFonts w:ascii="Times New Roman" w:eastAsia="Times New Roman" w:hAnsi="Times New Roman" w:cs="Times New Roman"/>
          <w:sz w:val="28"/>
          <w:szCs w:val="28"/>
        </w:rPr>
        <w:t>е выданных результатах оказания муниципальной услуги.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выявления опечаток и ошибок Заявитель вправе обратиться в орган местного самоуправления с заявлением об исправлении допущенных опечаток и (или) ошибок в выданных в результате предоставления мун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иципальной услуги документах в соответствии с Приложением № 9 настоящего Административного регламента (далее – заявление по форме Приложения № 9). 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</w:t>
      </w:r>
      <w:r>
        <w:rPr>
          <w:rFonts w:ascii="Times New Roman" w:eastAsia="Times New Roman" w:hAnsi="Times New Roman" w:cs="Times New Roman"/>
          <w:sz w:val="28"/>
          <w:szCs w:val="28"/>
        </w:rPr>
        <w:t>тах осуществляется в следующем порядке: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Заявитель при обнаружении опечаток и ошибок в документах, выданных в результате предоставления муниципальной услуги, обращается лично в орган местного самоуправления с заявлением по форме Приложения № 9;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 Орган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при получении заявления по   форме Приложения № 9,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Орган местного самоуправления обеспечивае</w:t>
      </w:r>
      <w:r>
        <w:rPr>
          <w:rFonts w:ascii="Times New Roman" w:eastAsia="Times New Roman" w:hAnsi="Times New Roman" w:cs="Times New Roman"/>
          <w:sz w:val="28"/>
          <w:szCs w:val="28"/>
        </w:rPr>
        <w:t>т устранение опечаток и ошибок в документах, являющихся результатом предоставления муниципальной услуги.</w:t>
      </w: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 по форме Приложения № 9.</w:t>
      </w:r>
    </w:p>
    <w:p w:rsidR="003B775C" w:rsidRDefault="003B775C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75C" w:rsidRDefault="00F210A4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Получение дополнител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ьных сведений от заявителя</w:t>
      </w:r>
    </w:p>
    <w:p w:rsidR="003B775C" w:rsidRDefault="003B775C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75C" w:rsidRDefault="00F210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45. Получение дополнительных сведений от заявителя не предусмотрено.</w:t>
      </w:r>
    </w:p>
    <w:p w:rsidR="003B775C" w:rsidRDefault="003B77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75C" w:rsidRDefault="00F210A4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административных процедур предоставления муниципальной услуги</w:t>
      </w:r>
    </w:p>
    <w:p w:rsidR="003B775C" w:rsidRDefault="003B77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75C" w:rsidRDefault="00F210A4">
      <w:pPr>
        <w:pStyle w:val="1"/>
        <w:tabs>
          <w:tab w:val="left" w:pos="993"/>
        </w:tabs>
        <w:ind w:left="0" w:right="-7" w:firstLine="709"/>
        <w:jc w:val="both"/>
        <w:rPr>
          <w:b w:val="0"/>
        </w:rPr>
      </w:pPr>
      <w:r>
        <w:rPr>
          <w:b w:val="0"/>
        </w:rPr>
        <w:t>46.Описание административных процедур предоставления муниципальной услуги представлено</w:t>
      </w:r>
      <w:r>
        <w:rPr>
          <w:b w:val="0"/>
        </w:rPr>
        <w:t xml:space="preserve"> в </w:t>
      </w:r>
      <w:r>
        <w:rPr>
          <w:b w:val="0"/>
          <w:color w:val="000000" w:themeColor="text1"/>
        </w:rPr>
        <w:t>Приложении №</w:t>
      </w:r>
      <w:r>
        <w:rPr>
          <w:b w:val="0"/>
          <w:color w:val="000000" w:themeColor="text1"/>
          <w:spacing w:val="1"/>
        </w:rPr>
        <w:t xml:space="preserve">9 </w:t>
      </w:r>
      <w:r>
        <w:rPr>
          <w:b w:val="0"/>
        </w:rPr>
        <w:t>к настоящему Административному регламенту.</w:t>
      </w:r>
    </w:p>
    <w:p w:rsidR="003B775C" w:rsidRDefault="003B77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75C" w:rsidRDefault="003B775C">
      <w:pPr>
        <w:pStyle w:val="12"/>
        <w:shd w:val="clear" w:color="auto" w:fill="auto"/>
        <w:ind w:firstLine="709"/>
        <w:jc w:val="both"/>
        <w:rPr>
          <w:b/>
          <w:bCs/>
          <w:color w:val="000000"/>
          <w:lang w:eastAsia="ru-RU" w:bidi="ru-RU"/>
        </w:rPr>
      </w:pPr>
    </w:p>
    <w:p w:rsidR="003B775C" w:rsidRDefault="003B775C">
      <w:pPr>
        <w:pStyle w:val="12"/>
        <w:shd w:val="clear" w:color="auto" w:fill="auto"/>
        <w:tabs>
          <w:tab w:val="left" w:pos="1239"/>
        </w:tabs>
        <w:spacing w:after="320"/>
        <w:ind w:firstLine="0"/>
        <w:jc w:val="center"/>
        <w:rPr>
          <w:b/>
          <w:bCs/>
          <w:color w:val="000000"/>
          <w:lang w:eastAsia="ru-RU" w:bidi="ru-RU"/>
        </w:rPr>
      </w:pPr>
    </w:p>
    <w:p w:rsidR="003B775C" w:rsidRDefault="00F210A4">
      <w:pPr>
        <w:pStyle w:val="12"/>
        <w:shd w:val="clear" w:color="auto" w:fill="auto"/>
        <w:tabs>
          <w:tab w:val="left" w:pos="1239"/>
        </w:tabs>
        <w:spacing w:after="320"/>
        <w:ind w:firstLine="0"/>
        <w:jc w:val="center"/>
      </w:pPr>
      <w:r>
        <w:rPr>
          <w:b/>
          <w:bCs/>
          <w:color w:val="000000"/>
          <w:lang w:val="en-US" w:eastAsia="ru-RU" w:bidi="ru-RU"/>
        </w:rPr>
        <w:lastRenderedPageBreak/>
        <w:t>IV</w:t>
      </w:r>
      <w:r>
        <w:rPr>
          <w:b/>
          <w:bCs/>
          <w:color w:val="000000"/>
          <w:lang w:eastAsia="ru-RU" w:bidi="ru-RU"/>
        </w:rPr>
        <w:t>. Формы контроля за исполнением административного регламента</w:t>
      </w:r>
    </w:p>
    <w:p w:rsidR="003B775C" w:rsidRDefault="00F210A4">
      <w:pPr>
        <w:pStyle w:val="12"/>
        <w:shd w:val="clear" w:color="auto" w:fill="auto"/>
        <w:tabs>
          <w:tab w:val="left" w:pos="1239"/>
        </w:tabs>
        <w:spacing w:after="320"/>
        <w:ind w:firstLine="0"/>
        <w:jc w:val="center"/>
      </w:pPr>
      <w:r>
        <w:rPr>
          <w:b/>
          <w:bCs/>
          <w:color w:val="000000"/>
          <w:lang w:eastAsia="ru-RU" w:bidi="ru-RU"/>
        </w:rPr>
        <w:t>Порядок осуществления текущего контроля за соблюдением</w:t>
      </w:r>
      <w:r>
        <w:rPr>
          <w:b/>
          <w:bCs/>
          <w:color w:val="000000"/>
          <w:lang w:eastAsia="ru-RU" w:bidi="ru-RU"/>
        </w:rPr>
        <w:br/>
        <w:t>и исполнением ответственными должностными лицами положений</w:t>
      </w:r>
      <w:r>
        <w:rPr>
          <w:b/>
          <w:bCs/>
          <w:color w:val="000000"/>
          <w:lang w:eastAsia="ru-RU" w:bidi="ru-RU"/>
        </w:rPr>
        <w:br/>
        <w:t xml:space="preserve">регламента и </w:t>
      </w:r>
      <w:r>
        <w:rPr>
          <w:b/>
          <w:bCs/>
          <w:color w:val="000000"/>
          <w:lang w:eastAsia="ru-RU" w:bidi="ru-RU"/>
        </w:rPr>
        <w:t>иных нормативных правовых актов,</w:t>
      </w:r>
      <w:r>
        <w:rPr>
          <w:b/>
          <w:bCs/>
          <w:color w:val="000000"/>
          <w:lang w:eastAsia="ru-RU" w:bidi="ru-RU"/>
        </w:rPr>
        <w:br/>
        <w:t>устанавливающих требования к предоставлению муниципальной услуги, а также принятием ими решений</w:t>
      </w:r>
    </w:p>
    <w:p w:rsidR="003B775C" w:rsidRDefault="00F210A4">
      <w:pPr>
        <w:pStyle w:val="12"/>
        <w:tabs>
          <w:tab w:val="left" w:pos="1186"/>
        </w:tabs>
        <w:ind w:firstLine="709"/>
        <w:jc w:val="both"/>
      </w:pPr>
      <w:r>
        <w:t>47. Текущий контроль за соблюдением последовательности действий, определенных административными процедурами, и принятием решени</w:t>
      </w:r>
      <w:r>
        <w:t>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3B775C" w:rsidRDefault="00F210A4">
      <w:pPr>
        <w:pStyle w:val="12"/>
        <w:shd w:val="clear" w:color="auto" w:fill="auto"/>
        <w:tabs>
          <w:tab w:val="left" w:pos="1186"/>
        </w:tabs>
        <w:ind w:firstLine="709"/>
        <w:jc w:val="both"/>
      </w:pPr>
      <w:r>
        <w:t>48. Текущий контроль осуществляется путем проведения руководителем соответствующего структурного подразделения орган</w:t>
      </w:r>
      <w:r>
        <w:t>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3B775C" w:rsidRDefault="003B775C">
      <w:pPr>
        <w:pStyle w:val="12"/>
        <w:shd w:val="clear" w:color="auto" w:fill="auto"/>
        <w:spacing w:after="320"/>
        <w:ind w:firstLine="0"/>
        <w:jc w:val="center"/>
        <w:rPr>
          <w:b/>
          <w:bCs/>
          <w:color w:val="000000"/>
          <w:lang w:eastAsia="ru-RU" w:bidi="ru-RU"/>
        </w:rPr>
      </w:pPr>
    </w:p>
    <w:p w:rsidR="003B775C" w:rsidRDefault="00F210A4">
      <w:pPr>
        <w:pStyle w:val="12"/>
        <w:shd w:val="clear" w:color="auto" w:fill="auto"/>
        <w:spacing w:after="320"/>
        <w:ind w:firstLine="0"/>
        <w:jc w:val="center"/>
      </w:pPr>
      <w:r>
        <w:rPr>
          <w:b/>
          <w:bCs/>
          <w:color w:val="000000"/>
          <w:lang w:eastAsia="ru-RU" w:bidi="ru-RU"/>
        </w:rPr>
        <w:t>Порядок и периодичность осуществлен</w:t>
      </w:r>
      <w:r>
        <w:rPr>
          <w:b/>
          <w:bCs/>
          <w:color w:val="000000"/>
          <w:lang w:eastAsia="ru-RU" w:bidi="ru-RU"/>
        </w:rPr>
        <w:t>ия плановых и внеплановых</w:t>
      </w:r>
      <w:r>
        <w:rPr>
          <w:b/>
          <w:bCs/>
          <w:color w:val="000000"/>
          <w:lang w:eastAsia="ru-RU" w:bidi="ru-RU"/>
        </w:rPr>
        <w:br/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B775C" w:rsidRDefault="00F210A4">
      <w:pPr>
        <w:pStyle w:val="12"/>
        <w:shd w:val="clear" w:color="auto" w:fill="auto"/>
        <w:tabs>
          <w:tab w:val="left" w:pos="1186"/>
        </w:tabs>
        <w:ind w:firstLine="709"/>
        <w:jc w:val="both"/>
      </w:pPr>
      <w:r>
        <w:rPr>
          <w:color w:val="000000"/>
          <w:lang w:eastAsia="ru-RU" w:bidi="ru-RU"/>
        </w:rPr>
        <w:t>49. Контроль за полнотой и качеством предоставления муниципальной ус</w:t>
      </w:r>
      <w:r>
        <w:rPr>
          <w:color w:val="000000"/>
          <w:lang w:eastAsia="ru-RU" w:bidi="ru-RU"/>
        </w:rPr>
        <w:t>луги включает в себя проведение плановых и внеплановых проверок.</w:t>
      </w:r>
    </w:p>
    <w:p w:rsidR="003B775C" w:rsidRDefault="00F210A4">
      <w:pPr>
        <w:pStyle w:val="12"/>
        <w:shd w:val="clear" w:color="auto" w:fill="auto"/>
        <w:tabs>
          <w:tab w:val="left" w:pos="1105"/>
        </w:tabs>
        <w:ind w:firstLine="709"/>
        <w:jc w:val="both"/>
      </w:pPr>
      <w:r>
        <w:rPr>
          <w:color w:val="000000"/>
          <w:lang w:eastAsia="ru-RU" w:bidi="ru-RU"/>
        </w:rPr>
        <w:t xml:space="preserve">Плановые проверки осуществляются на основании годовых планов работы органа местного самоуправления, утверждаемых руководителем органа местного самоуправления. При плановой проверке полноты и </w:t>
      </w:r>
      <w:r>
        <w:rPr>
          <w:color w:val="000000"/>
          <w:lang w:eastAsia="ru-RU" w:bidi="ru-RU"/>
        </w:rPr>
        <w:t>качества предоставления муниципальной услуги контролю подлежат:</w:t>
      </w:r>
    </w:p>
    <w:p w:rsidR="003B775C" w:rsidRDefault="00F210A4">
      <w:pPr>
        <w:pStyle w:val="12"/>
        <w:shd w:val="clear" w:color="auto" w:fill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соблюдение сроков предоставления муниципальной услуги; </w:t>
      </w:r>
    </w:p>
    <w:p w:rsidR="003B775C" w:rsidRDefault="00F210A4">
      <w:pPr>
        <w:pStyle w:val="12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соблюдение положений настоящего административного регламента;</w:t>
      </w:r>
    </w:p>
    <w:p w:rsidR="003B775C" w:rsidRDefault="00F210A4">
      <w:pPr>
        <w:pStyle w:val="12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правильность и обоснованность принятого решения об отказе в предоставлении</w:t>
      </w:r>
      <w:r>
        <w:rPr>
          <w:color w:val="000000"/>
          <w:lang w:eastAsia="ru-RU" w:bidi="ru-RU"/>
        </w:rPr>
        <w:t xml:space="preserve"> муниципальной услуги.</w:t>
      </w:r>
    </w:p>
    <w:p w:rsidR="003B775C" w:rsidRDefault="00F210A4">
      <w:pPr>
        <w:pStyle w:val="12"/>
        <w:shd w:val="clear" w:color="auto" w:fill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B775C" w:rsidRDefault="003B775C">
      <w:pPr>
        <w:pStyle w:val="12"/>
        <w:shd w:val="clear" w:color="auto" w:fill="auto"/>
        <w:ind w:firstLine="560"/>
        <w:jc w:val="both"/>
        <w:rPr>
          <w:color w:val="000000"/>
          <w:lang w:eastAsia="ru-RU" w:bidi="ru-RU"/>
        </w:rPr>
      </w:pPr>
    </w:p>
    <w:p w:rsidR="003B775C" w:rsidRDefault="00F210A4">
      <w:pPr>
        <w:pStyle w:val="12"/>
        <w:shd w:val="clear" w:color="auto" w:fill="auto"/>
        <w:spacing w:after="320"/>
        <w:ind w:firstLine="20"/>
        <w:jc w:val="center"/>
      </w:pPr>
      <w:r>
        <w:rPr>
          <w:b/>
          <w:bCs/>
          <w:color w:val="000000"/>
          <w:lang w:eastAsia="ru-RU" w:bidi="ru-RU"/>
        </w:rPr>
        <w:t xml:space="preserve">Ответственность должностных лиц органа, </w:t>
      </w:r>
      <w:r>
        <w:rPr>
          <w:b/>
          <w:bCs/>
          <w:color w:val="000000"/>
          <w:lang w:eastAsia="ru-RU" w:bidi="ru-RU"/>
        </w:rPr>
        <w:t>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B775C" w:rsidRDefault="00F210A4">
      <w:pPr>
        <w:pStyle w:val="12"/>
        <w:shd w:val="clear" w:color="auto" w:fill="auto"/>
        <w:tabs>
          <w:tab w:val="left" w:pos="1109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50. В случае выявления по результатам проверок нарушений </w:t>
      </w:r>
      <w:r>
        <w:rPr>
          <w:color w:val="000000"/>
          <w:lang w:eastAsia="ru-RU" w:bidi="ru-RU"/>
        </w:rPr>
        <w:lastRenderedPageBreak/>
        <w:t>осуществляется привлечение уполномоченных должн</w:t>
      </w:r>
      <w:r>
        <w:rPr>
          <w:color w:val="000000"/>
          <w:lang w:eastAsia="ru-RU" w:bidi="ru-RU"/>
        </w:rPr>
        <w:t>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</w:t>
      </w:r>
      <w:r>
        <w:rPr>
          <w:color w:val="000000"/>
          <w:lang w:eastAsia="ru-RU" w:bidi="ru-RU"/>
        </w:rPr>
        <w:t>ниями законодательства Российской Федерации.</w:t>
      </w:r>
    </w:p>
    <w:p w:rsidR="003B775C" w:rsidRDefault="003B775C">
      <w:pPr>
        <w:pStyle w:val="12"/>
        <w:shd w:val="clear" w:color="auto" w:fill="auto"/>
        <w:tabs>
          <w:tab w:val="left" w:pos="1109"/>
        </w:tabs>
        <w:jc w:val="both"/>
        <w:rPr>
          <w:color w:val="000000"/>
          <w:lang w:eastAsia="ru-RU" w:bidi="ru-RU"/>
        </w:rPr>
      </w:pPr>
    </w:p>
    <w:p w:rsidR="003B775C" w:rsidRDefault="00F210A4">
      <w:pPr>
        <w:pStyle w:val="12"/>
        <w:shd w:val="clear" w:color="auto" w:fill="auto"/>
        <w:spacing w:after="320"/>
        <w:ind w:firstLine="0"/>
        <w:jc w:val="center"/>
      </w:pPr>
      <w:r>
        <w:rPr>
          <w:b/>
          <w:bCs/>
          <w:color w:val="000000"/>
          <w:lang w:eastAsia="ru-RU" w:bidi="ru-RU"/>
        </w:rPr>
        <w:t>Требования к порядку и формам контроля за предоставлением</w:t>
      </w:r>
      <w:r>
        <w:rPr>
          <w:b/>
          <w:bCs/>
          <w:color w:val="000000"/>
          <w:lang w:eastAsia="ru-RU" w:bidi="ru-RU"/>
        </w:rPr>
        <w:br/>
        <w:t>муниципальной услуги, в том числе со стороны граждан,</w:t>
      </w:r>
      <w:r>
        <w:rPr>
          <w:b/>
          <w:bCs/>
          <w:color w:val="000000"/>
          <w:lang w:eastAsia="ru-RU" w:bidi="ru-RU"/>
        </w:rPr>
        <w:br/>
        <w:t>их объединений и организаций</w:t>
      </w:r>
    </w:p>
    <w:p w:rsidR="003B775C" w:rsidRDefault="00F210A4">
      <w:pPr>
        <w:pStyle w:val="12"/>
        <w:shd w:val="clear" w:color="auto" w:fill="auto"/>
        <w:tabs>
          <w:tab w:val="left" w:pos="1109"/>
        </w:tabs>
        <w:ind w:firstLine="709"/>
        <w:jc w:val="both"/>
      </w:pPr>
      <w:r>
        <w:t xml:space="preserve">51. Заявители имеют право осуществлять контроль соблюдения положений </w:t>
      </w:r>
      <w:r>
        <w:t>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3B775C" w:rsidRDefault="003B775C">
      <w:pPr>
        <w:pStyle w:val="12"/>
        <w:shd w:val="clear" w:color="auto" w:fill="auto"/>
        <w:tabs>
          <w:tab w:val="left" w:pos="1109"/>
        </w:tabs>
        <w:ind w:firstLine="709"/>
        <w:jc w:val="both"/>
      </w:pPr>
    </w:p>
    <w:p w:rsidR="003B775C" w:rsidRDefault="00F210A4">
      <w:pPr>
        <w:pStyle w:val="12"/>
        <w:shd w:val="clear" w:color="auto" w:fill="auto"/>
        <w:tabs>
          <w:tab w:val="left" w:pos="1014"/>
        </w:tabs>
        <w:spacing w:after="280"/>
        <w:ind w:firstLine="0"/>
        <w:jc w:val="center"/>
      </w:pPr>
      <w:r>
        <w:rPr>
          <w:b/>
          <w:bCs/>
          <w:color w:val="000000"/>
          <w:lang w:eastAsia="ru-RU" w:bidi="ru-RU"/>
        </w:rPr>
        <w:t>Досудебный (внесудебный) поря</w:t>
      </w:r>
      <w:r>
        <w:rPr>
          <w:b/>
          <w:bCs/>
          <w:color w:val="000000"/>
          <w:lang w:eastAsia="ru-RU" w:bidi="ru-RU"/>
        </w:rPr>
        <w:t>док обжалования решений и действий (бездействия) органа местного самоуправления Оренбургской области, многофункционального центра, организаций, осуществляющих функции по предоставлению муниципальной услуг, а также их должностных лиц, муниципальных служащих</w:t>
      </w:r>
      <w:r>
        <w:rPr>
          <w:b/>
          <w:bCs/>
          <w:color w:val="000000"/>
          <w:lang w:eastAsia="ru-RU" w:bidi="ru-RU"/>
        </w:rPr>
        <w:t>, работников</w:t>
      </w:r>
    </w:p>
    <w:p w:rsidR="003B775C" w:rsidRDefault="00F210A4">
      <w:pPr>
        <w:pStyle w:val="12"/>
        <w:shd w:val="clear" w:color="auto" w:fill="auto"/>
        <w:spacing w:after="280"/>
        <w:ind w:firstLine="709"/>
        <w:jc w:val="both"/>
      </w:pPr>
      <w:r>
        <w:rPr>
          <w:color w:val="000000"/>
          <w:lang w:eastAsia="ru-RU" w:bidi="ru-RU"/>
        </w:rPr>
        <w:t>52. Заявитель имеет право на обжалование решения и (или) действий (бездействия) органа местного самоуправления, должностных лиц органа местного самоуправления, муниципальных служащих, а также работников многофункциональных центров при предоста</w:t>
      </w:r>
      <w:r>
        <w:rPr>
          <w:color w:val="000000"/>
          <w:lang w:eastAsia="ru-RU" w:bidi="ru-RU"/>
        </w:rPr>
        <w:t>влении муниципальной услуги в досудебном (внесудебном) порядке (далее – жалоба).</w:t>
      </w:r>
    </w:p>
    <w:p w:rsidR="003B775C" w:rsidRDefault="00F210A4">
      <w:pPr>
        <w:pStyle w:val="12"/>
        <w:shd w:val="clear" w:color="auto" w:fill="auto"/>
        <w:spacing w:after="280"/>
        <w:ind w:firstLine="0"/>
        <w:jc w:val="center"/>
      </w:pPr>
      <w:r>
        <w:rPr>
          <w:b/>
          <w:bCs/>
          <w:color w:val="000000"/>
          <w:lang w:eastAsia="ru-RU" w:bidi="ru-RU"/>
        </w:rPr>
        <w:t>Органы местного самоуправления, организации и уполномоченные на</w:t>
      </w:r>
      <w:r>
        <w:rPr>
          <w:b/>
          <w:bCs/>
          <w:color w:val="000000"/>
          <w:lang w:eastAsia="ru-RU" w:bidi="ru-RU"/>
        </w:rPr>
        <w:br/>
        <w:t>рассмотрение жалобы лица, которым может быть направлена жалоба</w:t>
      </w:r>
      <w:r>
        <w:rPr>
          <w:b/>
          <w:bCs/>
          <w:color w:val="000000"/>
          <w:lang w:eastAsia="ru-RU" w:bidi="ru-RU"/>
        </w:rPr>
        <w:br/>
        <w:t>заявителя в досудебном (внесудебном) порядке</w:t>
      </w:r>
    </w:p>
    <w:p w:rsidR="003B775C" w:rsidRDefault="00F210A4">
      <w:pPr>
        <w:pStyle w:val="12"/>
        <w:shd w:val="clear" w:color="auto" w:fill="auto"/>
        <w:tabs>
          <w:tab w:val="left" w:pos="1244"/>
        </w:tabs>
        <w:ind w:firstLine="709"/>
        <w:jc w:val="both"/>
      </w:pPr>
      <w:r>
        <w:rPr>
          <w:color w:val="000000"/>
          <w:lang w:eastAsia="ru-RU" w:bidi="ru-RU"/>
        </w:rPr>
        <w:t>53.</w:t>
      </w:r>
      <w:r>
        <w:rPr>
          <w:color w:val="000000"/>
          <w:lang w:eastAsia="ru-RU" w:bidi="ru-RU"/>
        </w:rPr>
        <w:t xml:space="preserve">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B775C" w:rsidRDefault="00F210A4">
      <w:pPr>
        <w:pStyle w:val="12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в орган местного самоуправления - на решение и (или) действия (бездействие) должностного лица, на реш</w:t>
      </w:r>
      <w:r>
        <w:rPr>
          <w:color w:val="000000"/>
          <w:lang w:eastAsia="ru-RU" w:bidi="ru-RU"/>
        </w:rPr>
        <w:t>ение и действия (бездействие) органа местного самоуправления, руководителя органа местного самоуправления;</w:t>
      </w:r>
    </w:p>
    <w:p w:rsidR="003B775C" w:rsidRDefault="00F210A4">
      <w:pPr>
        <w:pStyle w:val="12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в вышестоящий орган на решение и (или) действия (бездействие) должностного лица;</w:t>
      </w:r>
    </w:p>
    <w:p w:rsidR="003B775C" w:rsidRDefault="00F210A4">
      <w:pPr>
        <w:pStyle w:val="12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к руководителю многофункционального центра - на решения и действия (</w:t>
      </w:r>
      <w:r>
        <w:rPr>
          <w:color w:val="000000"/>
          <w:lang w:eastAsia="ru-RU" w:bidi="ru-RU"/>
        </w:rPr>
        <w:t>бездействие) работника многофункционального центра;</w:t>
      </w:r>
    </w:p>
    <w:p w:rsidR="003B775C" w:rsidRDefault="00F210A4">
      <w:pPr>
        <w:pStyle w:val="12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к учредителю многофункционального центра.</w:t>
      </w:r>
    </w:p>
    <w:p w:rsidR="003B775C" w:rsidRDefault="00F210A4">
      <w:pPr>
        <w:pStyle w:val="12"/>
        <w:shd w:val="clear" w:color="auto" w:fill="auto"/>
        <w:spacing w:after="280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органе местного самоуправления, многофункциональном центре, у </w:t>
      </w:r>
      <w:r>
        <w:rPr>
          <w:color w:val="000000"/>
          <w:lang w:eastAsia="ru-RU" w:bidi="ru-RU"/>
        </w:rPr>
        <w:lastRenderedPageBreak/>
        <w:t>учредителя многофункционального центра определяются уполномоченные на рассмотрение жалоб должностн</w:t>
      </w:r>
      <w:r>
        <w:rPr>
          <w:color w:val="000000"/>
          <w:lang w:eastAsia="ru-RU" w:bidi="ru-RU"/>
        </w:rPr>
        <w:t>ые лица.</w:t>
      </w:r>
    </w:p>
    <w:p w:rsidR="003B775C" w:rsidRDefault="00F210A4">
      <w:pPr>
        <w:pStyle w:val="12"/>
        <w:shd w:val="clear" w:color="auto" w:fill="auto"/>
        <w:spacing w:after="280"/>
        <w:ind w:firstLine="0"/>
        <w:jc w:val="center"/>
      </w:pPr>
      <w:r>
        <w:rPr>
          <w:b/>
          <w:bCs/>
          <w:color w:val="000000"/>
          <w:lang w:eastAsia="ru-RU" w:bidi="ru-RU"/>
        </w:rPr>
        <w:t>Способы информирования заявителей о порядке подачи и рассмотрения</w:t>
      </w:r>
      <w:r>
        <w:rPr>
          <w:b/>
          <w:bCs/>
          <w:color w:val="000000"/>
          <w:lang w:eastAsia="ru-RU" w:bidi="ru-RU"/>
        </w:rPr>
        <w:br/>
        <w:t>жалобы, в том числе с использованием Единого портала государственных и муниципальных услуг (функций)</w:t>
      </w:r>
    </w:p>
    <w:p w:rsidR="003B775C" w:rsidRDefault="00F210A4">
      <w:pPr>
        <w:pStyle w:val="12"/>
        <w:shd w:val="clear" w:color="auto" w:fill="auto"/>
        <w:tabs>
          <w:tab w:val="left" w:pos="1273"/>
        </w:tabs>
        <w:spacing w:after="300"/>
        <w:ind w:firstLine="709"/>
        <w:jc w:val="both"/>
      </w:pPr>
      <w:r>
        <w:rPr>
          <w:color w:val="000000"/>
          <w:lang w:eastAsia="ru-RU" w:bidi="ru-RU"/>
        </w:rPr>
        <w:t>54. Информация о порядке подачи и рассмотрения жалобы размещается на информацион</w:t>
      </w:r>
      <w:r>
        <w:rPr>
          <w:color w:val="000000"/>
          <w:lang w:eastAsia="ru-RU" w:bidi="ru-RU"/>
        </w:rPr>
        <w:t>ных стендах в местах предоставления муниципальной услуги, на сайте органа местного самоуправления,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</w:t>
      </w:r>
      <w:r>
        <w:rPr>
          <w:color w:val="000000"/>
          <w:lang w:eastAsia="ru-RU" w:bidi="ru-RU"/>
        </w:rPr>
        <w:t>лем.</w:t>
      </w:r>
    </w:p>
    <w:p w:rsidR="003B775C" w:rsidRDefault="00F210A4">
      <w:pPr>
        <w:pStyle w:val="12"/>
        <w:shd w:val="clear" w:color="auto" w:fill="auto"/>
        <w:spacing w:after="300"/>
        <w:ind w:firstLine="0"/>
        <w:jc w:val="center"/>
      </w:pPr>
      <w:r>
        <w:rPr>
          <w:b/>
          <w:bCs/>
          <w:color w:val="000000"/>
          <w:lang w:eastAsia="ru-RU" w:bidi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3B775C" w:rsidRDefault="00F210A4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55. Перечень нормативных правовых актов, регу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лирующих порядок судебного (внесудебного) обжалования действий (бездействия) органа, предоставляющего муниципальную услугу, а также его должностных лиц:</w:t>
      </w:r>
    </w:p>
    <w:p w:rsidR="003B775C" w:rsidRDefault="00F210A4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Федеральный </w:t>
      </w:r>
      <w:hyperlink r:id="rId11">
        <w:r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закон</w:t>
        </w:r>
      </w:hyperlink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от 27.07.2010 № 210-ФЗ «Об организации предоставления государственных и муниципальных услуг»;</w:t>
      </w:r>
    </w:p>
    <w:p w:rsidR="003B775C" w:rsidRDefault="00F210A4">
      <w:pPr>
        <w:widowControl/>
        <w:pBdr>
          <w:bottom w:val="single" w:sz="12" w:space="1" w:color="000000"/>
        </w:pBdr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hyperlink r:id="rId12">
        <w:r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Постановление</w:t>
        </w:r>
      </w:hyperlink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арственных и муниципальных услуг и их работников».</w:t>
      </w: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F210A4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lastRenderedPageBreak/>
        <w:t>Приложение № 1</w:t>
      </w:r>
    </w:p>
    <w:p w:rsidR="003B775C" w:rsidRDefault="00F210A4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3B775C" w:rsidRDefault="00F210A4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предоставлению </w:t>
      </w:r>
    </w:p>
    <w:p w:rsidR="003B775C" w:rsidRDefault="00F210A4">
      <w:pPr>
        <w:widowControl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 услуги</w:t>
      </w: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F210A4">
      <w:pPr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общих признаков заявителей</w:t>
      </w:r>
    </w:p>
    <w:p w:rsidR="003B775C" w:rsidRDefault="003B775C">
      <w:pPr>
        <w:ind w:firstLine="851"/>
        <w:jc w:val="center"/>
        <w:rPr>
          <w:rFonts w:ascii="Times New Roman" w:hAnsi="Times New Roman" w:cs="Times New Roman"/>
        </w:rPr>
      </w:pPr>
    </w:p>
    <w:tbl>
      <w:tblPr>
        <w:tblStyle w:val="aff8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"/>
        <w:gridCol w:w="4092"/>
        <w:gridCol w:w="4825"/>
      </w:tblGrid>
      <w:tr w:rsidR="003B775C">
        <w:tc>
          <w:tcPr>
            <w:tcW w:w="581" w:type="dxa"/>
            <w:shd w:val="clear" w:color="auto" w:fill="auto"/>
          </w:tcPr>
          <w:p w:rsidR="003B775C" w:rsidRDefault="00F210A4">
            <w:pPr>
              <w:pStyle w:val="TableParagraph"/>
              <w:widowControl w:val="0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092" w:type="dxa"/>
            <w:shd w:val="clear" w:color="auto" w:fill="auto"/>
          </w:tcPr>
          <w:p w:rsidR="003B775C" w:rsidRDefault="00F210A4">
            <w:pPr>
              <w:pStyle w:val="TableParagraph"/>
              <w:widowControl w:val="0"/>
              <w:ind w:left="28" w:right="1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признака</w:t>
            </w:r>
          </w:p>
        </w:tc>
        <w:tc>
          <w:tcPr>
            <w:tcW w:w="4825" w:type="dxa"/>
            <w:shd w:val="clear" w:color="auto" w:fill="auto"/>
          </w:tcPr>
          <w:p w:rsidR="003B775C" w:rsidRDefault="00F210A4">
            <w:pPr>
              <w:pStyle w:val="TableParagraph"/>
              <w:widowControl w:val="0"/>
              <w:ind w:left="1575" w:right="1161" w:hanging="555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п</w:t>
            </w:r>
            <w:r>
              <w:rPr>
                <w:sz w:val="24"/>
              </w:rPr>
              <w:t>ризнака</w:t>
            </w:r>
          </w:p>
        </w:tc>
      </w:tr>
      <w:tr w:rsidR="003B775C">
        <w:tc>
          <w:tcPr>
            <w:tcW w:w="581" w:type="dxa"/>
            <w:shd w:val="clear" w:color="auto" w:fill="auto"/>
          </w:tcPr>
          <w:p w:rsidR="003B775C" w:rsidRDefault="00F210A4">
            <w:pPr>
              <w:pStyle w:val="TableParagraph"/>
              <w:widowControl w:val="0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92" w:type="dxa"/>
            <w:shd w:val="clear" w:color="auto" w:fill="auto"/>
          </w:tcPr>
          <w:p w:rsidR="003B775C" w:rsidRDefault="00F210A4">
            <w:pPr>
              <w:pStyle w:val="TableParagraph"/>
              <w:widowControl w:val="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5" w:type="dxa"/>
            <w:shd w:val="clear" w:color="auto" w:fill="auto"/>
          </w:tcPr>
          <w:p w:rsidR="003B775C" w:rsidRDefault="00F210A4">
            <w:pPr>
              <w:pStyle w:val="TableParagraph"/>
              <w:widowControl w:val="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B775C">
        <w:tc>
          <w:tcPr>
            <w:tcW w:w="581" w:type="dxa"/>
            <w:shd w:val="clear" w:color="auto" w:fill="auto"/>
          </w:tcPr>
          <w:p w:rsidR="003B775C" w:rsidRDefault="003B775C">
            <w:pPr>
              <w:pStyle w:val="TableParagraph"/>
              <w:widowControl w:val="0"/>
              <w:jc w:val="center"/>
              <w:rPr>
                <w:b/>
                <w:sz w:val="23"/>
              </w:rPr>
            </w:pPr>
          </w:p>
          <w:p w:rsidR="003B775C" w:rsidRDefault="00F210A4">
            <w:pPr>
              <w:pStyle w:val="TableParagraph"/>
              <w:widowControl w:val="0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92" w:type="dxa"/>
            <w:shd w:val="clear" w:color="auto" w:fill="auto"/>
          </w:tcPr>
          <w:p w:rsidR="003B775C" w:rsidRDefault="00F210A4">
            <w:pPr>
              <w:pStyle w:val="TableParagraph"/>
              <w:widowControl w:val="0"/>
              <w:tabs>
                <w:tab w:val="left" w:pos="3616"/>
              </w:tabs>
              <w:ind w:left="12" w:right="32" w:hanging="12"/>
              <w:rPr>
                <w:sz w:val="24"/>
              </w:rPr>
            </w:pPr>
            <w:r>
              <w:rPr>
                <w:sz w:val="24"/>
              </w:rPr>
              <w:t xml:space="preserve">К какой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о</w:t>
            </w:r>
            <w:r>
              <w:rPr>
                <w:sz w:val="24"/>
              </w:rPr>
              <w:t>тносится заявитель?</w:t>
            </w:r>
          </w:p>
        </w:tc>
        <w:tc>
          <w:tcPr>
            <w:tcW w:w="4825" w:type="dxa"/>
            <w:shd w:val="clear" w:color="auto" w:fill="auto"/>
          </w:tcPr>
          <w:p w:rsidR="003B775C" w:rsidRDefault="00F210A4">
            <w:pPr>
              <w:pStyle w:val="TableParagraph"/>
              <w:widowControl w:val="0"/>
              <w:numPr>
                <w:ilvl w:val="0"/>
                <w:numId w:val="5"/>
              </w:numPr>
              <w:tabs>
                <w:tab w:val="left" w:pos="311"/>
              </w:tabs>
              <w:ind w:left="169" w:hanging="169"/>
              <w:rPr>
                <w:sz w:val="24"/>
              </w:rPr>
            </w:pPr>
            <w:r>
              <w:rPr>
                <w:sz w:val="24"/>
              </w:rPr>
              <w:t>Физическое лицо (ФЛ)</w:t>
            </w:r>
          </w:p>
          <w:p w:rsidR="003B775C" w:rsidRDefault="00F210A4">
            <w:pPr>
              <w:pStyle w:val="TableParagraph"/>
              <w:widowControl w:val="0"/>
              <w:numPr>
                <w:ilvl w:val="0"/>
                <w:numId w:val="5"/>
              </w:numPr>
              <w:tabs>
                <w:tab w:val="left" w:pos="311"/>
              </w:tabs>
              <w:ind w:left="169" w:hanging="169"/>
              <w:rPr>
                <w:sz w:val="24"/>
              </w:rPr>
            </w:pPr>
            <w:r>
              <w:rPr>
                <w:sz w:val="24"/>
              </w:rPr>
              <w:t>Юридическое лицо (ЮЛ)</w:t>
            </w:r>
          </w:p>
        </w:tc>
      </w:tr>
      <w:tr w:rsidR="003B775C">
        <w:tc>
          <w:tcPr>
            <w:tcW w:w="581" w:type="dxa"/>
            <w:shd w:val="clear" w:color="auto" w:fill="auto"/>
          </w:tcPr>
          <w:p w:rsidR="003B775C" w:rsidRDefault="00F210A4">
            <w:pPr>
              <w:pStyle w:val="TableParagraph"/>
              <w:widowControl w:val="0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92" w:type="dxa"/>
            <w:shd w:val="clear" w:color="auto" w:fill="auto"/>
          </w:tcPr>
          <w:p w:rsidR="003B775C" w:rsidRDefault="00F210A4">
            <w:pPr>
              <w:pStyle w:val="TableParagraph"/>
              <w:widowControl w:val="0"/>
              <w:ind w:left="12" w:right="32" w:hanging="12"/>
              <w:rPr>
                <w:sz w:val="24"/>
              </w:rPr>
            </w:pPr>
            <w:r>
              <w:rPr>
                <w:sz w:val="24"/>
              </w:rPr>
              <w:t>Обратился руководитель</w:t>
            </w:r>
          </w:p>
          <w:p w:rsidR="003B775C" w:rsidRDefault="00F210A4">
            <w:pPr>
              <w:pStyle w:val="TableParagraph"/>
              <w:widowControl w:val="0"/>
              <w:ind w:left="12" w:right="32" w:hanging="12"/>
              <w:rPr>
                <w:sz w:val="24"/>
              </w:rPr>
            </w:pPr>
            <w:r>
              <w:rPr>
                <w:sz w:val="24"/>
              </w:rPr>
              <w:t>Юридического лица?</w:t>
            </w:r>
          </w:p>
        </w:tc>
        <w:tc>
          <w:tcPr>
            <w:tcW w:w="4825" w:type="dxa"/>
            <w:shd w:val="clear" w:color="auto" w:fill="auto"/>
          </w:tcPr>
          <w:p w:rsidR="003B775C" w:rsidRDefault="00F210A4">
            <w:pPr>
              <w:pStyle w:val="TableParagraph"/>
              <w:widowControl w:val="0"/>
              <w:numPr>
                <w:ilvl w:val="0"/>
                <w:numId w:val="4"/>
              </w:numPr>
              <w:tabs>
                <w:tab w:val="left" w:pos="31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Обратился руководитель</w:t>
            </w:r>
          </w:p>
          <w:p w:rsidR="003B775C" w:rsidRDefault="00F210A4">
            <w:pPr>
              <w:pStyle w:val="TableParagraph"/>
              <w:widowControl w:val="0"/>
              <w:numPr>
                <w:ilvl w:val="0"/>
                <w:numId w:val="4"/>
              </w:numPr>
              <w:tabs>
                <w:tab w:val="left" w:pos="31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Обратилось иное уполномоченное лицо</w:t>
            </w:r>
          </w:p>
        </w:tc>
      </w:tr>
      <w:tr w:rsidR="003B775C">
        <w:tc>
          <w:tcPr>
            <w:tcW w:w="581" w:type="dxa"/>
            <w:shd w:val="clear" w:color="auto" w:fill="auto"/>
          </w:tcPr>
          <w:p w:rsidR="003B775C" w:rsidRDefault="00F210A4">
            <w:pPr>
              <w:pStyle w:val="TableParagraph"/>
              <w:widowControl w:val="0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92" w:type="dxa"/>
            <w:shd w:val="clear" w:color="auto" w:fill="auto"/>
          </w:tcPr>
          <w:p w:rsidR="003B775C" w:rsidRDefault="00F210A4">
            <w:pPr>
              <w:pStyle w:val="TableParagraph"/>
              <w:widowControl w:val="0"/>
              <w:ind w:left="12" w:right="18" w:hanging="12"/>
              <w:rPr>
                <w:sz w:val="24"/>
              </w:rPr>
            </w:pPr>
            <w:r>
              <w:rPr>
                <w:sz w:val="24"/>
              </w:rPr>
              <w:t>Заявитель обратился за услугой лично?</w:t>
            </w:r>
          </w:p>
        </w:tc>
        <w:tc>
          <w:tcPr>
            <w:tcW w:w="4825" w:type="dxa"/>
            <w:shd w:val="clear" w:color="auto" w:fill="auto"/>
          </w:tcPr>
          <w:p w:rsidR="003B775C" w:rsidRDefault="00F210A4">
            <w:pPr>
              <w:pStyle w:val="TableParagraph"/>
              <w:widowControl w:val="0"/>
              <w:numPr>
                <w:ilvl w:val="0"/>
                <w:numId w:val="3"/>
              </w:numPr>
              <w:tabs>
                <w:tab w:val="left" w:pos="226"/>
              </w:tabs>
              <w:ind w:hanging="217"/>
              <w:rPr>
                <w:sz w:val="24"/>
              </w:rPr>
            </w:pPr>
            <w:r>
              <w:rPr>
                <w:sz w:val="24"/>
              </w:rPr>
              <w:t>Заявитель обратился лично</w:t>
            </w:r>
          </w:p>
          <w:p w:rsidR="003B775C" w:rsidRDefault="00F210A4">
            <w:pPr>
              <w:pStyle w:val="TableParagraph"/>
              <w:widowControl w:val="0"/>
              <w:numPr>
                <w:ilvl w:val="0"/>
                <w:numId w:val="3"/>
              </w:numPr>
              <w:tabs>
                <w:tab w:val="left" w:pos="255"/>
              </w:tabs>
              <w:ind w:left="254" w:hanging="246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z w:val="24"/>
              </w:rPr>
              <w:t xml:space="preserve"> представитель заявителя</w:t>
            </w:r>
          </w:p>
        </w:tc>
      </w:tr>
      <w:tr w:rsidR="003B775C">
        <w:tc>
          <w:tcPr>
            <w:tcW w:w="581" w:type="dxa"/>
            <w:shd w:val="clear" w:color="auto" w:fill="auto"/>
          </w:tcPr>
          <w:p w:rsidR="003B775C" w:rsidRDefault="003B775C">
            <w:pPr>
              <w:pStyle w:val="TableParagraph"/>
              <w:widowControl w:val="0"/>
              <w:jc w:val="center"/>
              <w:rPr>
                <w:b/>
                <w:sz w:val="26"/>
              </w:rPr>
            </w:pPr>
          </w:p>
          <w:p w:rsidR="003B775C" w:rsidRDefault="003B775C">
            <w:pPr>
              <w:pStyle w:val="TableParagraph"/>
              <w:widowControl w:val="0"/>
              <w:jc w:val="center"/>
              <w:rPr>
                <w:b/>
                <w:sz w:val="26"/>
              </w:rPr>
            </w:pPr>
          </w:p>
          <w:p w:rsidR="003B775C" w:rsidRDefault="003B775C">
            <w:pPr>
              <w:pStyle w:val="TableParagraph"/>
              <w:widowControl w:val="0"/>
              <w:jc w:val="center"/>
              <w:rPr>
                <w:b/>
                <w:sz w:val="26"/>
              </w:rPr>
            </w:pPr>
          </w:p>
          <w:p w:rsidR="003B775C" w:rsidRDefault="003B775C">
            <w:pPr>
              <w:pStyle w:val="TableParagraph"/>
              <w:widowControl w:val="0"/>
              <w:jc w:val="center"/>
              <w:rPr>
                <w:b/>
                <w:sz w:val="26"/>
              </w:rPr>
            </w:pPr>
          </w:p>
          <w:p w:rsidR="003B775C" w:rsidRDefault="00F210A4">
            <w:pPr>
              <w:pStyle w:val="TableParagraph"/>
              <w:widowControl w:val="0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92" w:type="dxa"/>
            <w:shd w:val="clear" w:color="auto" w:fill="auto"/>
          </w:tcPr>
          <w:p w:rsidR="003B775C" w:rsidRDefault="00F210A4">
            <w:pPr>
              <w:pStyle w:val="TableParagraph"/>
              <w:widowControl w:val="0"/>
              <w:ind w:left="12" w:right="134" w:hanging="12"/>
              <w:rPr>
                <w:sz w:val="24"/>
              </w:rPr>
            </w:pPr>
            <w:r>
              <w:rPr>
                <w:sz w:val="24"/>
              </w:rPr>
              <w:t>Какая цель установления сервитута (публичного сервитута)?</w:t>
            </w:r>
          </w:p>
        </w:tc>
        <w:tc>
          <w:tcPr>
            <w:tcW w:w="4825" w:type="dxa"/>
            <w:shd w:val="clear" w:color="auto" w:fill="auto"/>
          </w:tcPr>
          <w:p w:rsidR="003B775C" w:rsidRDefault="00F210A4">
            <w:pPr>
              <w:pStyle w:val="TableParagraph"/>
              <w:widowControl w:val="0"/>
              <w:numPr>
                <w:ilvl w:val="0"/>
                <w:numId w:val="6"/>
              </w:numPr>
              <w:ind w:right="18"/>
              <w:rPr>
                <w:sz w:val="24"/>
              </w:rPr>
            </w:pPr>
            <w:r>
              <w:rPr>
                <w:sz w:val="24"/>
              </w:rPr>
              <w:t>Установление сервитута:</w:t>
            </w:r>
          </w:p>
          <w:p w:rsidR="003B775C" w:rsidRDefault="00F210A4">
            <w:pPr>
              <w:pStyle w:val="TableParagraph"/>
              <w:widowControl w:val="0"/>
              <w:ind w:left="28" w:right="18"/>
              <w:rPr>
                <w:sz w:val="24"/>
              </w:rPr>
            </w:pPr>
            <w:r>
              <w:rPr>
                <w:sz w:val="24"/>
              </w:rPr>
              <w:t xml:space="preserve">- размещение линейных объектов, сооружений связи, специальных информационных знаков и защитных сооружений, не препятствующих разрешенному </w:t>
            </w:r>
            <w:r>
              <w:rPr>
                <w:sz w:val="24"/>
              </w:rPr>
              <w:t>использованию земельного участка;</w:t>
            </w:r>
          </w:p>
          <w:p w:rsidR="003B775C" w:rsidRDefault="00F210A4">
            <w:pPr>
              <w:pStyle w:val="TableParagraph"/>
              <w:widowControl w:val="0"/>
              <w:ind w:left="28" w:right="18"/>
              <w:rPr>
                <w:sz w:val="24"/>
              </w:rPr>
            </w:pPr>
            <w:r>
              <w:rPr>
                <w:sz w:val="24"/>
              </w:rPr>
              <w:t>-проведение изыскательных работ;</w:t>
            </w:r>
          </w:p>
          <w:p w:rsidR="003B775C" w:rsidRDefault="00F210A4">
            <w:pPr>
              <w:pStyle w:val="TableParagraph"/>
              <w:widowControl w:val="0"/>
              <w:ind w:left="28" w:right="18"/>
              <w:rPr>
                <w:sz w:val="24"/>
              </w:rPr>
            </w:pPr>
            <w:r>
              <w:rPr>
                <w:sz w:val="24"/>
              </w:rPr>
              <w:t>- ведение работ, связанных с пользованием недрами.</w:t>
            </w:r>
          </w:p>
          <w:p w:rsidR="003B775C" w:rsidRDefault="00F210A4">
            <w:pPr>
              <w:pStyle w:val="TableParagraph"/>
              <w:widowControl w:val="0"/>
              <w:ind w:left="28" w:right="18"/>
              <w:rPr>
                <w:sz w:val="24"/>
              </w:rPr>
            </w:pPr>
            <w:r>
              <w:rPr>
                <w:sz w:val="24"/>
              </w:rPr>
              <w:t>2. Установление публичного сервитута:</w:t>
            </w:r>
          </w:p>
          <w:p w:rsidR="003B775C" w:rsidRDefault="00F210A4">
            <w:pPr>
              <w:pStyle w:val="TableParagraph"/>
              <w:widowControl w:val="0"/>
              <w:ind w:left="28" w:right="18"/>
              <w:rPr>
                <w:sz w:val="24"/>
              </w:rPr>
            </w:pPr>
            <w:r>
              <w:rPr>
                <w:sz w:val="24"/>
              </w:rPr>
              <w:t>- строительство, реконструкция, эксплуатация, капитальный ремонт объектов электросетевого хозяйства,</w:t>
            </w:r>
            <w:r>
              <w:rPr>
                <w:sz w:val="24"/>
              </w:rPr>
              <w:t xml:space="preserve">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местного </w:t>
            </w:r>
            <w:r>
              <w:rPr>
                <w:sz w:val="24"/>
              </w:rPr>
              <w:t>значения муниципального округа, городского округа, городского поселения, либо необходимы для организации электро, газо-, тепло-, водоснабжения населения и водоотведения, подключения (технологического присоединения) к сетям инженерно-технического обеспечени</w:t>
            </w:r>
            <w:r>
              <w:rPr>
                <w:sz w:val="24"/>
              </w:rPr>
              <w:t>я, либо переносятся в связи с изъятием земельных участков, на которых они ранее располагались, для муниципальных нужд;</w:t>
            </w:r>
          </w:p>
          <w:p w:rsidR="003B775C" w:rsidRDefault="00F210A4">
            <w:pPr>
              <w:pStyle w:val="TableParagraph"/>
              <w:widowControl w:val="0"/>
              <w:ind w:left="28" w:right="18"/>
              <w:rPr>
                <w:sz w:val="24"/>
              </w:rPr>
            </w:pPr>
            <w:r>
              <w:rPr>
                <w:sz w:val="24"/>
              </w:rPr>
              <w:t>- складирование строительных и иных материалов, размещение временных или вспомогательных сооружений (включая ограждения, бытовки, навесы)</w:t>
            </w:r>
            <w:r>
              <w:rPr>
                <w:sz w:val="24"/>
              </w:rPr>
              <w:t xml:space="preserve"> и (или) </w:t>
            </w:r>
            <w:r>
              <w:rPr>
                <w:sz w:val="24"/>
              </w:rPr>
              <w:lastRenderedPageBreak/>
              <w:t>строительной техники, которые необходимы для обеспечения строительства, реконструкции, ремонта объектов транспортной инфраструктуры местного значения, на срок указанных строительства, реконструкции, ремонта;</w:t>
            </w:r>
          </w:p>
          <w:p w:rsidR="003B775C" w:rsidRDefault="00F210A4">
            <w:pPr>
              <w:pStyle w:val="TableParagraph"/>
              <w:widowControl w:val="0"/>
              <w:ind w:left="28" w:right="18"/>
              <w:rPr>
                <w:sz w:val="24"/>
              </w:rPr>
            </w:pPr>
            <w:r>
              <w:rPr>
                <w:sz w:val="24"/>
              </w:rPr>
              <w:t xml:space="preserve">- устройство пересечений автомобильных </w:t>
            </w:r>
            <w:r>
              <w:rPr>
                <w:sz w:val="24"/>
              </w:rPr>
              <w:t>дорог или железнодорожных путей с железнодорожными путями общего пользования на земельных участках, находящихся в муниципальной собственности, в границах полос отвода железных дорог, а также устройство пересечений автомобильных дорог или железнодорожных пу</w:t>
            </w:r>
            <w:r>
              <w:rPr>
                <w:sz w:val="24"/>
              </w:rPr>
              <w:t>тей с автомобильными дорогами или примыканий автомобильных дорог к другим автомобильным дорогам местного значения муниципального округа, городского округа, городского поселения, в границах полосы отвода автомобильной дороги;</w:t>
            </w:r>
          </w:p>
          <w:p w:rsidR="003B775C" w:rsidRDefault="00F210A4">
            <w:pPr>
              <w:pStyle w:val="TableParagraph"/>
              <w:widowControl w:val="0"/>
              <w:ind w:left="28" w:right="18"/>
              <w:rPr>
                <w:sz w:val="24"/>
              </w:rPr>
            </w:pPr>
            <w:r>
              <w:rPr>
                <w:sz w:val="24"/>
              </w:rPr>
              <w:t>- размещение автомобильных доро</w:t>
            </w:r>
            <w:r>
              <w:rPr>
                <w:sz w:val="24"/>
              </w:rPr>
              <w:t>г и железнодорожных путей в туннелях;</w:t>
            </w:r>
          </w:p>
          <w:p w:rsidR="003B775C" w:rsidRDefault="00F210A4">
            <w:pPr>
              <w:pStyle w:val="TableParagraph"/>
              <w:widowControl w:val="0"/>
              <w:ind w:left="28" w:right="18"/>
              <w:rPr>
                <w:sz w:val="24"/>
              </w:rPr>
            </w:pPr>
            <w:r>
              <w:rPr>
                <w:sz w:val="24"/>
              </w:rPr>
              <w:t>- проведение инженерных изысканий в целях подготовки документации по планировке территории,</w:t>
            </w:r>
          </w:p>
          <w:p w:rsidR="003B775C" w:rsidRDefault="00F210A4">
            <w:pPr>
              <w:pStyle w:val="TableParagraph"/>
              <w:widowControl w:val="0"/>
              <w:ind w:left="28" w:right="18"/>
              <w:rPr>
                <w:sz w:val="24"/>
              </w:rPr>
            </w:pPr>
            <w:r>
              <w:rPr>
                <w:sz w:val="24"/>
              </w:rPr>
              <w:t>предусматривающей размещение линейных объектов местного значения, проведение инженерных изысканий для строительства, реконстру</w:t>
            </w:r>
            <w:r>
              <w:rPr>
                <w:sz w:val="24"/>
              </w:rPr>
              <w:t>кции указанных объектов, а также сооружений, предусмотренных п.п. 1 п.  1                             ст. 39.37 ЗК РФ;</w:t>
            </w:r>
          </w:p>
          <w:p w:rsidR="003B775C" w:rsidRDefault="00F210A4">
            <w:pPr>
              <w:pStyle w:val="TableParagraph"/>
              <w:widowControl w:val="0"/>
              <w:ind w:left="28" w:right="18"/>
              <w:rPr>
                <w:sz w:val="24"/>
              </w:rPr>
            </w:pPr>
            <w:r>
              <w:rPr>
                <w:sz w:val="24"/>
              </w:rPr>
              <w:t>- реконструкция, капитальный ремонт участков (частей) инженерных сооружений, являющихся линейными объектами.</w:t>
            </w:r>
          </w:p>
        </w:tc>
      </w:tr>
      <w:tr w:rsidR="003B775C">
        <w:tc>
          <w:tcPr>
            <w:tcW w:w="581" w:type="dxa"/>
            <w:shd w:val="clear" w:color="auto" w:fill="auto"/>
          </w:tcPr>
          <w:p w:rsidR="003B775C" w:rsidRDefault="003B775C">
            <w:pPr>
              <w:pStyle w:val="TableParagraph"/>
              <w:widowControl w:val="0"/>
              <w:jc w:val="center"/>
              <w:rPr>
                <w:b/>
                <w:sz w:val="23"/>
              </w:rPr>
            </w:pPr>
          </w:p>
          <w:p w:rsidR="003B775C" w:rsidRDefault="00F210A4">
            <w:pPr>
              <w:pStyle w:val="TableParagraph"/>
              <w:widowControl w:val="0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92" w:type="dxa"/>
            <w:shd w:val="clear" w:color="auto" w:fill="auto"/>
          </w:tcPr>
          <w:p w:rsidR="003B775C" w:rsidRDefault="00F210A4">
            <w:pPr>
              <w:pStyle w:val="TableParagraph"/>
              <w:widowControl w:val="0"/>
              <w:ind w:left="12" w:right="174" w:firstLine="8"/>
              <w:rPr>
                <w:sz w:val="24"/>
              </w:rPr>
            </w:pPr>
            <w:r>
              <w:rPr>
                <w:sz w:val="24"/>
              </w:rPr>
              <w:t xml:space="preserve">Участок земли на </w:t>
            </w:r>
            <w:r>
              <w:rPr>
                <w:sz w:val="24"/>
              </w:rPr>
              <w:t>котором устанавливается сервитут (публичный)?</w:t>
            </w:r>
          </w:p>
        </w:tc>
        <w:tc>
          <w:tcPr>
            <w:tcW w:w="4825" w:type="dxa"/>
            <w:shd w:val="clear" w:color="auto" w:fill="auto"/>
          </w:tcPr>
          <w:p w:rsidR="003B775C" w:rsidRDefault="00F210A4">
            <w:pPr>
              <w:pStyle w:val="TableParagraph"/>
              <w:widowControl w:val="0"/>
              <w:ind w:right="-107"/>
              <w:rPr>
                <w:sz w:val="24"/>
              </w:rPr>
            </w:pPr>
            <w:r>
              <w:rPr>
                <w:sz w:val="24"/>
              </w:rPr>
              <w:t>1. Участок стоит на кадастровом учете</w:t>
            </w:r>
          </w:p>
          <w:p w:rsidR="003B775C" w:rsidRDefault="00F210A4">
            <w:pPr>
              <w:pStyle w:val="TableParagraph"/>
              <w:widowControl w:val="0"/>
              <w:ind w:left="9" w:right="513"/>
              <w:rPr>
                <w:sz w:val="24"/>
              </w:rPr>
            </w:pPr>
            <w:r>
              <w:rPr>
                <w:sz w:val="24"/>
              </w:rPr>
              <w:t>2. Планируется установить сервитут (публичный сервитут) на землях государственной не разграниченной собственности</w:t>
            </w:r>
          </w:p>
        </w:tc>
      </w:tr>
      <w:tr w:rsidR="003B775C">
        <w:tc>
          <w:tcPr>
            <w:tcW w:w="581" w:type="dxa"/>
            <w:shd w:val="clear" w:color="auto" w:fill="auto"/>
          </w:tcPr>
          <w:p w:rsidR="003B775C" w:rsidRDefault="00F210A4">
            <w:pPr>
              <w:pStyle w:val="TableParagraph"/>
              <w:widowControl w:val="0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092" w:type="dxa"/>
            <w:shd w:val="clear" w:color="auto" w:fill="auto"/>
          </w:tcPr>
          <w:p w:rsidR="003B775C" w:rsidRDefault="00F210A4">
            <w:pPr>
              <w:pStyle w:val="TableParagraph"/>
              <w:widowControl w:val="0"/>
              <w:ind w:left="12" w:right="174" w:firstLine="8"/>
              <w:rPr>
                <w:sz w:val="24"/>
              </w:rPr>
            </w:pPr>
            <w:r>
              <w:rPr>
                <w:sz w:val="24"/>
              </w:rPr>
              <w:t>Сервитут (публичный сервитут) устанавливается на весь з</w:t>
            </w:r>
            <w:r>
              <w:rPr>
                <w:sz w:val="24"/>
              </w:rPr>
              <w:t>емельный участок полностью?</w:t>
            </w:r>
          </w:p>
        </w:tc>
        <w:tc>
          <w:tcPr>
            <w:tcW w:w="4825" w:type="dxa"/>
            <w:shd w:val="clear" w:color="auto" w:fill="auto"/>
          </w:tcPr>
          <w:p w:rsidR="003B775C" w:rsidRDefault="00F210A4">
            <w:pPr>
              <w:pStyle w:val="TableParagraph"/>
              <w:widowControl w:val="0"/>
              <w:ind w:right="-107"/>
              <w:rPr>
                <w:sz w:val="24"/>
              </w:rPr>
            </w:pPr>
            <w:r>
              <w:rPr>
                <w:sz w:val="24"/>
              </w:rPr>
              <w:t>1. Да, планируется установить сервитут (публичный сервитут) на весь участок</w:t>
            </w:r>
          </w:p>
          <w:p w:rsidR="003B775C" w:rsidRDefault="00F210A4">
            <w:pPr>
              <w:pStyle w:val="TableParagraph"/>
              <w:widowControl w:val="0"/>
              <w:ind w:right="-107"/>
              <w:rPr>
                <w:sz w:val="24"/>
              </w:rPr>
            </w:pPr>
            <w:r>
              <w:rPr>
                <w:sz w:val="24"/>
              </w:rPr>
              <w:t>2. Нет, устанавливается сервитут только на часть участка</w:t>
            </w:r>
          </w:p>
        </w:tc>
      </w:tr>
    </w:tbl>
    <w:p w:rsidR="003B775C" w:rsidRDefault="003B775C">
      <w:pPr>
        <w:ind w:firstLine="851"/>
        <w:jc w:val="center"/>
      </w:pPr>
    </w:p>
    <w:p w:rsidR="003B775C" w:rsidRDefault="003B775C">
      <w:pPr>
        <w:pStyle w:val="ConsPlusNormal0"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F210A4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Приложение № 2</w:t>
      </w:r>
    </w:p>
    <w:p w:rsidR="003B775C" w:rsidRDefault="00F210A4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3B775C" w:rsidRDefault="00F210A4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предоставлению </w:t>
      </w:r>
    </w:p>
    <w:p w:rsidR="003B775C" w:rsidRDefault="00F210A4">
      <w:pPr>
        <w:widowControl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 услуги</w:t>
      </w: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F210A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  <w:lang w:bidi="ar-SA"/>
        </w:rPr>
        <w:t>Форма уведомления о возможности заключения соглашения об установлении сервитута в предложенных заявителем границах</w:t>
      </w:r>
    </w:p>
    <w:p w:rsidR="003B775C" w:rsidRDefault="00F210A4">
      <w:pPr>
        <w:widowControl/>
        <w:jc w:val="center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(наименование органа местного самоуправления)</w:t>
      </w:r>
    </w:p>
    <w:p w:rsidR="003B775C" w:rsidRDefault="003B775C">
      <w:pPr>
        <w:widowControl/>
        <w:jc w:val="center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tbl>
      <w:tblPr>
        <w:tblStyle w:val="aff8"/>
        <w:tblW w:w="3253" w:type="dxa"/>
        <w:tblInd w:w="6091" w:type="dxa"/>
        <w:tblLayout w:type="fixed"/>
        <w:tblLook w:val="04A0" w:firstRow="1" w:lastRow="0" w:firstColumn="1" w:lastColumn="0" w:noHBand="0" w:noVBand="1"/>
      </w:tblPr>
      <w:tblGrid>
        <w:gridCol w:w="3253"/>
      </w:tblGrid>
      <w:tr w:rsidR="003B775C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3B775C" w:rsidRDefault="00F210A4">
            <w:pPr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Кому: __________________</w:t>
            </w:r>
          </w:p>
          <w:p w:rsidR="003B775C" w:rsidRDefault="00F210A4">
            <w:pPr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ИНН ___________________</w:t>
            </w:r>
          </w:p>
          <w:p w:rsidR="003B775C" w:rsidRDefault="00F210A4">
            <w:pPr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Представитель: __________</w:t>
            </w:r>
          </w:p>
          <w:p w:rsidR="003B775C" w:rsidRDefault="00F210A4">
            <w:pPr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 xml:space="preserve">Контактные данные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заявителя</w:t>
            </w:r>
          </w:p>
          <w:p w:rsidR="003B775C" w:rsidRDefault="00F210A4">
            <w:pPr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(представителя):</w:t>
            </w:r>
          </w:p>
          <w:p w:rsidR="003B775C" w:rsidRDefault="00F210A4">
            <w:pPr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Тел.: _____________________</w:t>
            </w:r>
          </w:p>
          <w:p w:rsidR="003B775C" w:rsidRDefault="00F210A4">
            <w:pPr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Эл. почта: ________________</w:t>
            </w:r>
          </w:p>
          <w:p w:rsidR="003B775C" w:rsidRDefault="00F210A4">
            <w:pPr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__</w:t>
            </w:r>
          </w:p>
        </w:tc>
      </w:tr>
    </w:tbl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3B775C" w:rsidRDefault="00F210A4">
      <w:pPr>
        <w:widowControl/>
        <w:jc w:val="center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Уведомление о возможности заключения соглашения об установлении сервитута в предложенных заявителем границах</w:t>
      </w:r>
    </w:p>
    <w:p w:rsidR="003B775C" w:rsidRDefault="003B775C">
      <w:pPr>
        <w:widowControl/>
        <w:jc w:val="center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3B775C" w:rsidRDefault="00F210A4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u w:val="single"/>
          <w:lang w:bidi="ar-SA"/>
        </w:rPr>
        <w:t>Дата решения  номер решения</w:t>
      </w:r>
    </w:p>
    <w:p w:rsidR="003B775C" w:rsidRDefault="003B775C">
      <w:pPr>
        <w:widowControl/>
        <w:jc w:val="center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3B775C" w:rsidRDefault="003B775C">
      <w:pPr>
        <w:widowControl/>
        <w:jc w:val="center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3B775C" w:rsidRDefault="00F210A4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По результатам рассмотрения 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запроса № ___________________ от _______________ об установлении сервитута с целью __________________ (размещение линейных объектов и иных сооружений; проведение изыскательских работ; недропользование; проход (проезд) через соседний участок, строительство,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 реконструкция, эксплуатация линейных объектов);на земельном участке: _____________ (кадастровые номера (при их наличии) земельных участков, в отношении которых устанавливается сервитут), расположенных__________ (адреса или описание местоположения земельны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х участков или земель);на части земельного участка: ______________ (кадастровые номера (при их наличии) земельных участков, в отношении которых устанавливается сервитут), расположенных_________________________ (адреса или описание местоположения земельных 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участков или земель); площадью _______________ ;уведомляем о возможности заключения соглашения об  установлении сервитута в предложенных заявителем границах (границы территории, в отношении которой устанавливается сервитут).</w:t>
      </w:r>
    </w:p>
    <w:p w:rsidR="003B775C" w:rsidRDefault="003B775C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3B775C" w:rsidRDefault="003B775C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3B775C" w:rsidRDefault="00F210A4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Ф.И.О. ______________________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______ ,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ab/>
        <w:t>Подпись _________________________</w:t>
      </w:r>
    </w:p>
    <w:p w:rsidR="003B775C" w:rsidRDefault="003B775C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3B775C" w:rsidRDefault="00F210A4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Должность уполномоченного сотрудника</w:t>
      </w:r>
    </w:p>
    <w:p w:rsidR="003B775C" w:rsidRDefault="003B775C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F210A4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Приложение № 3</w:t>
      </w:r>
    </w:p>
    <w:p w:rsidR="003B775C" w:rsidRDefault="00F210A4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3B775C" w:rsidRDefault="00F210A4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предоставлению </w:t>
      </w:r>
    </w:p>
    <w:p w:rsidR="003B775C" w:rsidRDefault="00F210A4">
      <w:pPr>
        <w:widowControl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 услуги</w:t>
      </w: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F210A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  <w:lang w:bidi="ar-SA"/>
        </w:rPr>
        <w:t>Предложение о заключении соглашения об установлении сервитута</w:t>
      </w:r>
    </w:p>
    <w:p w:rsidR="003B775C" w:rsidRDefault="00F210A4">
      <w:pPr>
        <w:widowControl/>
        <w:jc w:val="center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(наименование 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органа местного самоуправления)</w:t>
      </w:r>
    </w:p>
    <w:p w:rsidR="003B775C" w:rsidRDefault="003B775C">
      <w:pPr>
        <w:widowControl/>
        <w:jc w:val="center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3B775C" w:rsidRDefault="00F210A4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По результатам рассмотрения запроса № ___________________ от ________________ об установлении сервитута с целью __________________ (размещение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ab/>
        <w:t>линейных объектов, сооружений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ab/>
        <w:t>связи,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ab/>
        <w:t>специальных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ab/>
        <w:t>информационных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ab/>
        <w:t>знаков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ab/>
        <w:t>и     з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ащитных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ab/>
        <w:t>сооружений, не препятствующих разрешенному использованию земельного участка, проведение изыскательских работ ведение работ, связанных с пользованием недрами и иные цели);на земельном участке: _____________ (кадастровые номера (при их наличии) земел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ьных участков, в отношении которых устанавливается сервитут), расположенных__________ (адреса или описание местоположения земельных участков или земель);на части земельного участка: ______________ (кадастровые номера (при их наличии) земельных участков, в 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отношении которых устанавливается сервитут), расположенных</w:t>
      </w:r>
    </w:p>
    <w:p w:rsidR="003B775C" w:rsidRDefault="00F210A4">
      <w:pPr>
        <w:widowControl/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_________________________ (адреса или описание местоположения земельных участков или земель); площадью _______________ ;</w:t>
      </w:r>
    </w:p>
    <w:p w:rsidR="003B775C" w:rsidRDefault="00F210A4">
      <w:pPr>
        <w:widowControl/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предлагаем _______________ (предложение о заключении соглашения об установле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нии сервитута в иных границах).</w:t>
      </w:r>
    </w:p>
    <w:p w:rsidR="003B775C" w:rsidRDefault="00F210A4">
      <w:pPr>
        <w:widowControl/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Границы _________________ (предлагаемые границы территории, в отношении которой устанавливается сервитут).</w:t>
      </w:r>
    </w:p>
    <w:p w:rsidR="003B775C" w:rsidRDefault="003B775C">
      <w:pPr>
        <w:widowControl/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3B775C" w:rsidRDefault="00F210A4">
      <w:pPr>
        <w:widowControl/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Приложение: схема границ сервитута на кадастровом плане территории.</w:t>
      </w:r>
    </w:p>
    <w:p w:rsidR="003B775C" w:rsidRDefault="003B775C">
      <w:pPr>
        <w:widowControl/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3B775C" w:rsidRDefault="00F210A4">
      <w:pPr>
        <w:widowControl/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Ф.И.О. ____________________________ 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ab/>
        <w:t xml:space="preserve">Подпись 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__________________________ Должность уполномоченного сотрудника</w:t>
      </w:r>
    </w:p>
    <w:p w:rsidR="003B775C" w:rsidRDefault="003B775C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F210A4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Приложение №4</w:t>
      </w:r>
    </w:p>
    <w:p w:rsidR="003B775C" w:rsidRDefault="00F210A4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3B775C" w:rsidRDefault="00F210A4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предоставлению </w:t>
      </w:r>
    </w:p>
    <w:p w:rsidR="003B775C" w:rsidRDefault="00F210A4">
      <w:pPr>
        <w:widowControl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 услуги</w:t>
      </w:r>
    </w:p>
    <w:p w:rsidR="003B775C" w:rsidRDefault="00F210A4">
      <w:pPr>
        <w:widowControl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  <w:lang w:bidi="ar-SA"/>
        </w:rPr>
        <w:t>Форма проекта соглашения об установлении сервитута</w:t>
      </w:r>
    </w:p>
    <w:p w:rsidR="003B775C" w:rsidRDefault="003B775C">
      <w:pPr>
        <w:widowControl/>
        <w:jc w:val="both"/>
        <w:outlineLvl w:val="0"/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  <w:lang w:bidi="ar-SA"/>
        </w:rPr>
      </w:pPr>
    </w:p>
    <w:p w:rsidR="003B775C" w:rsidRDefault="003B775C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3B775C" w:rsidRDefault="00F210A4">
      <w:pPr>
        <w:widowControl/>
        <w:jc w:val="center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СОГЛАШЕНИЕ № ___ об установлении сервитута</w:t>
      </w:r>
    </w:p>
    <w:p w:rsidR="003B775C" w:rsidRDefault="003B775C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3B775C" w:rsidRDefault="00F210A4">
      <w:pPr>
        <w:widowControl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&lt;&lt;Место заключения соглашения&gt;&gt;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ab/>
        <w:t>&lt;&lt;Дата&gt;&gt;</w:t>
      </w:r>
    </w:p>
    <w:p w:rsidR="003B775C" w:rsidRDefault="003B775C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3B775C" w:rsidRDefault="00F210A4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_______________________ (наименование органа местного самоуправления) в лице __________________ (ФИО и должность уполномоченного сотрудника, подписавшего проект соглашения), действующего(ей) на основании _______ 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(наименование НПА, на основании которого действует орган, предоставляющий услугу), именуемая в дальнейшем «Сторона 1», с одной стороны, и ___________ (ФИО Заявителя (для ФЛ, ИП) или полное наименование организации (для ЮЛ) в лице ________________ (ФИО упол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номоченного лица организации -Заявителя, подписавшего соглашение), __________ (в случае, если Стороной 2 по договору является физическое лицо, указываются дата рождения, данные документа, удостоверяющего личность; в случае если Стороной 2 по договору являе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тся индивидуальный предприниматель или юридическое лицо, дополнительно указываются ИНН и ОГРН заявителя), именуемое в дальнейшем "Сторона 2", с другой стороны, совместно именуемые в дальнейшем "Стороны", заключили настоящее Соглашение о нижеследующем:</w:t>
      </w:r>
    </w:p>
    <w:p w:rsidR="003B775C" w:rsidRDefault="003B775C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3B775C" w:rsidRDefault="00F210A4">
      <w:pPr>
        <w:widowControl/>
        <w:jc w:val="center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1. 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Предмет Соглашения</w:t>
      </w:r>
    </w:p>
    <w:p w:rsidR="003B775C" w:rsidRDefault="003B775C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3B775C" w:rsidRDefault="00F210A4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1.1. Сторона 1 предоставляет Стороне 2 право ограниченного пользования (сервитут) земельным участком/частью земельного участка с кадастровым номером части земельного участка: (кадастровый номер земельного участка (части земельного участ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ка) в отношении которого устанавливается сервитут), площадью: _______________________________, местоположением:</w:t>
      </w:r>
    </w:p>
    <w:p w:rsidR="003B775C" w:rsidRDefault="00F210A4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_________________ (адрес (местоположение) земельного участка (части земельного участка) в отношении которого устанавливается сервитут), категори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я земель: ___________________ , вид разрешенного использования: __________________ (далее - Земельный участок).</w:t>
      </w:r>
    </w:p>
    <w:p w:rsidR="003B775C" w:rsidRDefault="00F210A4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1.2. Границы сервитута определены в Схеме границ сервитута на кадастровом плане территории, являющейся неотъемлемой часть настоящего Соглашения,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 прилагается.</w:t>
      </w:r>
    </w:p>
    <w:p w:rsidR="003B775C" w:rsidRDefault="00F210A4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1.3. Срок действия сервитута: _________________ .</w:t>
      </w:r>
    </w:p>
    <w:p w:rsidR="003B775C" w:rsidRDefault="00F210A4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1.4. Земельный участок предоставляется Стороне 2 для цели: __________________ (размещение линейных объектов, сооружений связи, специальных информационных знаков и защитных сооружений, не препя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тствующих разрешенному использованию земельного участка, проведение изыскательских работ ведение работ, связанных с пользованием недрами и иные цели).</w:t>
      </w:r>
    </w:p>
    <w:p w:rsidR="003B775C" w:rsidRDefault="00F210A4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1.5. Сервитут вступает в силу после его регистрации в Едином государственном реестре недвижимости.</w:t>
      </w:r>
    </w:p>
    <w:p w:rsidR="003B775C" w:rsidRDefault="00F210A4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1.6. О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бязанность по подаче (получению) документов для государственной регистрации сервитута лежит на Стороне2. Расходы, связанные с государственной регистрацией сервитута, несет Сторона.</w:t>
      </w:r>
    </w:p>
    <w:p w:rsidR="003B775C" w:rsidRDefault="003B775C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3B775C" w:rsidRDefault="003B775C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3B775C" w:rsidRDefault="00F210A4">
      <w:pPr>
        <w:widowControl/>
        <w:jc w:val="center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2. Права и обязанности Сторон</w:t>
      </w:r>
    </w:p>
    <w:p w:rsidR="003B775C" w:rsidRDefault="003B775C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3B775C" w:rsidRDefault="00F210A4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2.1. Сторона 1 обязана: __________________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_________.</w:t>
      </w:r>
    </w:p>
    <w:p w:rsidR="003B775C" w:rsidRDefault="00F210A4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2.2. Сторона 1 имеет право: _______________________.</w:t>
      </w:r>
    </w:p>
    <w:p w:rsidR="003B775C" w:rsidRDefault="00F210A4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2.3. Сторона 2 обязана: ___________________________.</w:t>
      </w:r>
    </w:p>
    <w:p w:rsidR="003B775C" w:rsidRDefault="00F210A4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2.4. Сторона 2 имеет право: _______________________ ,</w:t>
      </w:r>
    </w:p>
    <w:p w:rsidR="003B775C" w:rsidRDefault="003B775C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3B775C" w:rsidRDefault="00F210A4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3. Плата за установление сервитута</w:t>
      </w:r>
    </w:p>
    <w:p w:rsidR="003B775C" w:rsidRDefault="003B775C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3B775C" w:rsidRDefault="00F210A4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3.1. Размер платы за установление сервитута определяется в соответствии с _________________ (реквизиты НПА, устанавливающего Порядок установления платы за установление сервитута). </w:t>
      </w:r>
    </w:p>
    <w:p w:rsidR="003B775C" w:rsidRDefault="00F210A4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3.2. Размер платы за установление сервитута на Земельный участок составляет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 ______________ . Расчет платы за установление сервитута является неотъемлемой часть настоящего Соглашения.</w:t>
      </w:r>
    </w:p>
    <w:p w:rsidR="003B775C" w:rsidRDefault="00F210A4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3.3. Плата за установление сервитута на Земельный участок вносится Стороной 2 путем перечисления денежных средств по следующим реквизитам: 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_______________________________ .</w:t>
      </w:r>
    </w:p>
    <w:p w:rsidR="003B775C" w:rsidRDefault="003B775C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3B775C" w:rsidRDefault="00F210A4">
      <w:pPr>
        <w:widowControl/>
        <w:jc w:val="center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4. Ответственность Сторон</w:t>
      </w:r>
    </w:p>
    <w:p w:rsidR="003B775C" w:rsidRDefault="003B775C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3B775C" w:rsidRDefault="00F210A4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4.1. Ответственность Сторон за невыполнение (ненадлежащее выполнение) условий настоящего Соглашения устанавливается в соответствии с действующим законодательством.</w:t>
      </w:r>
    </w:p>
    <w:p w:rsidR="003B775C" w:rsidRDefault="00F210A4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4.2. Стороны освобождаются от 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ответственности за частичное или полное неисполнение обязательств по настоящему Соглашению, если оно явилось следствием обстоятельств непреодолимой силы, если эти обстоятельства непосредственно и негативно повлияли на исполнение настоящего договора. Указан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ные обстоятельства должны быть подтверждены документально уполномоченным органом о наступлении обстоятельств непреодолимой силы, заинтересованная сторона незамедлительно обязана уведомить письмом.</w:t>
      </w:r>
    </w:p>
    <w:p w:rsidR="003B775C" w:rsidRDefault="00F210A4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4.3. Изменение и расторжение настоящего Соглашения возможно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 по соглашению сторон или решению суда, по основаниям, предусмотренным действующим законодательством Российской Федерации.</w:t>
      </w:r>
    </w:p>
    <w:p w:rsidR="003B775C" w:rsidRDefault="00F210A4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4.4. Споры и разногласия, возникающие из настоящего Соглашения или в связи с ним, будут решаться сторонами, по возможности, путем пер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еговоров.</w:t>
      </w:r>
    </w:p>
    <w:p w:rsidR="003B775C" w:rsidRDefault="00F210A4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4.5. В случаях, когда достижение взаимоприемлемых решений оказывается невозможным, спорные вопросы между Сторонами передаются на рассмотрение в судебные органы по месту нахождения Земельного участка.</w:t>
      </w:r>
    </w:p>
    <w:p w:rsidR="003B775C" w:rsidRDefault="003B775C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3B775C" w:rsidRDefault="00F210A4">
      <w:pPr>
        <w:widowControl/>
        <w:jc w:val="center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5. Иные положения</w:t>
      </w:r>
    </w:p>
    <w:p w:rsidR="003B775C" w:rsidRDefault="003B775C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3B775C" w:rsidRDefault="00F210A4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5.1. Изменения и дополнени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я к настоящему Соглашению действительны только тогда, когда они оформлены в письменном виде и подписаны обеими Сторонами.</w:t>
      </w:r>
    </w:p>
    <w:p w:rsidR="003B775C" w:rsidRDefault="00F210A4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5.2. Во всем, что не урегулировано настоящим Соглашением, Стороны будут руководствоваться нормами действующего законодательства Россий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ской Федерации.</w:t>
      </w:r>
    </w:p>
    <w:p w:rsidR="003B775C" w:rsidRDefault="00F210A4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5.3. Настоящее Соглашение составлено в 3 экземплярах, имеющих одинаковую юридическую силу. 5.4. Неотъемлемыми частями настоящего Соглашения являются:</w:t>
      </w:r>
    </w:p>
    <w:p w:rsidR="003B775C" w:rsidRDefault="00F210A4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1) Схема границ сервитута на кадастровом плане территории (на часть земельного участка); </w:t>
      </w:r>
    </w:p>
    <w:p w:rsidR="003B775C" w:rsidRDefault="00F210A4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2) Расчет размера платы за установление сервитута.</w:t>
      </w:r>
    </w:p>
    <w:p w:rsidR="003B775C" w:rsidRDefault="003B775C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3B775C" w:rsidRDefault="00F210A4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6. Адреса, реквизиты и подписи Сторон</w:t>
      </w:r>
    </w:p>
    <w:p w:rsidR="003B775C" w:rsidRDefault="003B775C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3B775C" w:rsidRDefault="00F210A4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Сторона 1: ________________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ab/>
        <w:t>Сторона 2: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ab/>
        <w:t xml:space="preserve">_________________ </w:t>
      </w:r>
    </w:p>
    <w:p w:rsidR="003B775C" w:rsidRDefault="003B775C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3B775C" w:rsidRDefault="003B775C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3B775C" w:rsidRDefault="00F210A4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Приложение к Соглашению об установлении сервитута</w:t>
      </w:r>
    </w:p>
    <w:p w:rsidR="003B775C" w:rsidRDefault="003B775C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3B775C" w:rsidRDefault="00F210A4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Расчет размера платы за установление сервитута</w:t>
      </w:r>
    </w:p>
    <w:p w:rsidR="003B775C" w:rsidRDefault="003B775C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3B775C" w:rsidRDefault="00F210A4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Расчет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 размера платы за установление сервитута произведен в порядке:</w:t>
      </w:r>
    </w:p>
    <w:p w:rsidR="003B775C" w:rsidRDefault="00F210A4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1) в порядке, установленном органом государственной власти субъекта Российской Федерации, в отношении земельных участков, находящихся в собственности субъектов Российской Федерации, и земельных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 участков, государственная собственность на которые не разграничена;</w:t>
      </w:r>
    </w:p>
    <w:p w:rsidR="003B775C" w:rsidRDefault="00F210A4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2) в порядке, установленном органом местного самоуправления, в отношении земельных участков, находящихся в муниципальной собственности.</w:t>
      </w:r>
    </w:p>
    <w:p w:rsidR="003B775C" w:rsidRDefault="00F210A4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Расчет размера платы за установление сервитута прои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зведен на основании ____________________ (реквизиты НПА, устанавливающего Порядок установления платы за установление сервитута)</w:t>
      </w: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F210A4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Приложение №5</w:t>
      </w:r>
    </w:p>
    <w:p w:rsidR="003B775C" w:rsidRDefault="00F210A4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3B775C" w:rsidRDefault="00F210A4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предоставлению </w:t>
      </w:r>
    </w:p>
    <w:p w:rsidR="003B775C" w:rsidRDefault="00F210A4">
      <w:pPr>
        <w:widowControl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 услуги</w:t>
      </w: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775C" w:rsidRDefault="00F210A4">
      <w:pPr>
        <w:spacing w:line="237" w:lineRule="auto"/>
        <w:ind w:left="4733" w:right="35" w:hanging="463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ре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ения об 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азе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ной услуги</w:t>
      </w:r>
    </w:p>
    <w:p w:rsidR="003B775C" w:rsidRDefault="003B775C">
      <w:pPr>
        <w:spacing w:after="8" w:line="240" w:lineRule="exact"/>
        <w:rPr>
          <w:rFonts w:ascii="Times New Roman" w:eastAsia="Times New Roman" w:hAnsi="Times New Roman" w:cs="Times New Roman"/>
        </w:rPr>
      </w:pPr>
    </w:p>
    <w:p w:rsidR="003B775C" w:rsidRDefault="00F210A4">
      <w:pPr>
        <w:ind w:right="-2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наименование органа исполнительной власти)</w:t>
      </w:r>
    </w:p>
    <w:p w:rsidR="003B775C" w:rsidRDefault="003B775C">
      <w:pPr>
        <w:spacing w:after="19" w:line="220" w:lineRule="exact"/>
        <w:rPr>
          <w:rFonts w:ascii="Times New Roman" w:eastAsia="Times New Roman" w:hAnsi="Times New Roman" w:cs="Times New Roman"/>
        </w:rPr>
      </w:pPr>
    </w:p>
    <w:tbl>
      <w:tblPr>
        <w:tblStyle w:val="aff8"/>
        <w:tblW w:w="3253" w:type="dxa"/>
        <w:tblInd w:w="6091" w:type="dxa"/>
        <w:tblLayout w:type="fixed"/>
        <w:tblLook w:val="04A0" w:firstRow="1" w:lastRow="0" w:firstColumn="1" w:lastColumn="0" w:noHBand="0" w:noVBand="1"/>
      </w:tblPr>
      <w:tblGrid>
        <w:gridCol w:w="3253"/>
      </w:tblGrid>
      <w:tr w:rsidR="003B775C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3B775C" w:rsidRDefault="00F210A4">
            <w:pPr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Кому: __________________</w:t>
            </w:r>
          </w:p>
          <w:p w:rsidR="003B775C" w:rsidRDefault="00F210A4">
            <w:pPr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ИНН ___________________</w:t>
            </w:r>
          </w:p>
          <w:p w:rsidR="003B775C" w:rsidRDefault="00F210A4">
            <w:pPr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Представитель: __________</w:t>
            </w:r>
          </w:p>
          <w:p w:rsidR="003B775C" w:rsidRDefault="00F210A4">
            <w:pPr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Контактные данные заявителя</w:t>
            </w:r>
          </w:p>
          <w:p w:rsidR="003B775C" w:rsidRDefault="00F210A4">
            <w:pPr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(представителя):</w:t>
            </w:r>
          </w:p>
          <w:p w:rsidR="003B775C" w:rsidRDefault="00F210A4">
            <w:pPr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Тел.: _____________________</w:t>
            </w:r>
          </w:p>
          <w:p w:rsidR="003B775C" w:rsidRDefault="00F210A4">
            <w:pPr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Эл. почта: ________________</w:t>
            </w:r>
          </w:p>
          <w:p w:rsidR="003B775C" w:rsidRDefault="003B775C">
            <w:pPr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</w:p>
        </w:tc>
      </w:tr>
    </w:tbl>
    <w:p w:rsidR="003B775C" w:rsidRDefault="003B775C">
      <w:pPr>
        <w:spacing w:line="24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B775C" w:rsidRDefault="003B775C">
      <w:pPr>
        <w:ind w:left="4479" w:right="-20"/>
        <w:rPr>
          <w:rFonts w:ascii="Times New Roman" w:eastAsia="Times New Roman" w:hAnsi="Times New Roman" w:cs="Times New Roman"/>
          <w:sz w:val="22"/>
          <w:szCs w:val="22"/>
        </w:rPr>
      </w:pPr>
    </w:p>
    <w:p w:rsidR="003B775C" w:rsidRDefault="00F210A4">
      <w:pPr>
        <w:ind w:left="4479" w:right="-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РЕШ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sz w:val="22"/>
          <w:szCs w:val="22"/>
        </w:rPr>
        <w:t>Е</w:t>
      </w:r>
    </w:p>
    <w:p w:rsidR="003B775C" w:rsidRDefault="00F210A4">
      <w:pPr>
        <w:spacing w:before="2"/>
        <w:ind w:left="949" w:right="893"/>
        <w:jc w:val="center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Об отказе в п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sz w:val="22"/>
          <w:szCs w:val="22"/>
        </w:rPr>
        <w:t>едост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sz w:val="22"/>
          <w:szCs w:val="22"/>
        </w:rPr>
        <w:t>ении м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sz w:val="22"/>
          <w:szCs w:val="22"/>
        </w:rPr>
        <w:t>ципаль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ой 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sz w:val="22"/>
          <w:szCs w:val="22"/>
        </w:rPr>
        <w:t>сл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ги </w:t>
      </w:r>
      <w:r>
        <w:rPr>
          <w:rFonts w:ascii="Times New Roman" w:eastAsia="Times New Roman" w:hAnsi="Times New Roman" w:cs="Times New Roman"/>
          <w:w w:val="99"/>
          <w:sz w:val="22"/>
          <w:szCs w:val="22"/>
        </w:rPr>
        <w:t>№___________________________от______________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eastAsia="Times New Roman" w:hAnsi="Times New Roman" w:cs="Times New Roman"/>
          <w:i/>
          <w:iCs/>
          <w:spacing w:val="-1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i/>
          <w:iCs/>
          <w:spacing w:val="1"/>
          <w:sz w:val="22"/>
          <w:szCs w:val="22"/>
        </w:rPr>
        <w:t>ом</w:t>
      </w:r>
      <w:r>
        <w:rPr>
          <w:rFonts w:ascii="Times New Roman" w:eastAsia="Times New Roman" w:hAnsi="Times New Roman" w:cs="Times New Roman"/>
          <w:i/>
          <w:iCs/>
          <w:spacing w:val="-1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р и д</w:t>
      </w:r>
      <w:r>
        <w:rPr>
          <w:rFonts w:ascii="Times New Roman" w:eastAsia="Times New Roman" w:hAnsi="Times New Roman" w:cs="Times New Roman"/>
          <w:i/>
          <w:iCs/>
          <w:spacing w:val="1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i/>
          <w:iCs/>
          <w:spacing w:val="-2"/>
          <w:sz w:val="22"/>
          <w:szCs w:val="22"/>
        </w:rPr>
        <w:t>т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а решения)</w:t>
      </w:r>
    </w:p>
    <w:p w:rsidR="003B775C" w:rsidRDefault="003B775C">
      <w:pPr>
        <w:spacing w:line="237" w:lineRule="auto"/>
        <w:ind w:left="-59" w:right="188"/>
        <w:rPr>
          <w:rFonts w:ascii="Times New Roman" w:eastAsia="Times New Roman" w:hAnsi="Times New Roman" w:cs="Times New Roman"/>
          <w:w w:val="99"/>
        </w:rPr>
      </w:pPr>
    </w:p>
    <w:p w:rsidR="003B775C" w:rsidRDefault="00F210A4">
      <w:pPr>
        <w:spacing w:line="237" w:lineRule="auto"/>
        <w:ind w:left="-59" w:right="188"/>
        <w:jc w:val="both"/>
        <w:rPr>
          <w:rFonts w:ascii="Times New Roman" w:eastAsia="Times New Roman" w:hAnsi="Times New Roman" w:cs="Times New Roman"/>
          <w:w w:val="99"/>
          <w:sz w:val="22"/>
          <w:szCs w:val="22"/>
        </w:rPr>
      </w:pPr>
      <w:r>
        <w:rPr>
          <w:rFonts w:ascii="Times New Roman" w:eastAsia="Times New Roman" w:hAnsi="Times New Roman" w:cs="Times New Roman"/>
          <w:w w:val="99"/>
          <w:sz w:val="22"/>
          <w:szCs w:val="22"/>
        </w:rPr>
        <w:t>По р</w:t>
      </w:r>
      <w:r>
        <w:rPr>
          <w:rFonts w:ascii="Times New Roman" w:eastAsia="Times New Roman" w:hAnsi="Times New Roman" w:cs="Times New Roman"/>
          <w:spacing w:val="-1"/>
          <w:w w:val="99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spacing w:val="1"/>
          <w:w w:val="99"/>
          <w:sz w:val="22"/>
          <w:szCs w:val="22"/>
        </w:rPr>
        <w:t>з</w:t>
      </w:r>
      <w:r>
        <w:rPr>
          <w:rFonts w:ascii="Times New Roman" w:eastAsia="Times New Roman" w:hAnsi="Times New Roman" w:cs="Times New Roman"/>
          <w:spacing w:val="-2"/>
          <w:w w:val="99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w w:val="99"/>
          <w:sz w:val="22"/>
          <w:szCs w:val="22"/>
        </w:rPr>
        <w:t xml:space="preserve">льтатам </w:t>
      </w:r>
      <w:r>
        <w:rPr>
          <w:rFonts w:ascii="Times New Roman" w:eastAsia="Times New Roman" w:hAnsi="Times New Roman" w:cs="Times New Roman"/>
          <w:spacing w:val="1"/>
          <w:w w:val="99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w w:val="99"/>
          <w:sz w:val="22"/>
          <w:szCs w:val="22"/>
        </w:rPr>
        <w:t>ассм</w:t>
      </w:r>
      <w:r>
        <w:rPr>
          <w:rFonts w:ascii="Times New Roman" w:eastAsia="Times New Roman" w:hAnsi="Times New Roman" w:cs="Times New Roman"/>
          <w:spacing w:val="1"/>
          <w:w w:val="99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w w:val="99"/>
          <w:sz w:val="22"/>
          <w:szCs w:val="22"/>
        </w:rPr>
        <w:t>тре</w:t>
      </w:r>
      <w:r>
        <w:rPr>
          <w:rFonts w:ascii="Times New Roman" w:eastAsia="Times New Roman" w:hAnsi="Times New Roman" w:cs="Times New Roman"/>
          <w:spacing w:val="1"/>
          <w:w w:val="99"/>
          <w:sz w:val="22"/>
          <w:szCs w:val="22"/>
        </w:rPr>
        <w:t>ни</w:t>
      </w:r>
      <w:r>
        <w:rPr>
          <w:rFonts w:ascii="Times New Roman" w:eastAsia="Times New Roman" w:hAnsi="Times New Roman" w:cs="Times New Roman"/>
          <w:w w:val="99"/>
          <w:sz w:val="22"/>
          <w:szCs w:val="22"/>
        </w:rPr>
        <w:t xml:space="preserve">я </w:t>
      </w:r>
      <w:r>
        <w:rPr>
          <w:rFonts w:ascii="Times New Roman" w:eastAsia="Times New Roman" w:hAnsi="Times New Roman" w:cs="Times New Roman"/>
          <w:spacing w:val="1"/>
          <w:w w:val="99"/>
          <w:sz w:val="22"/>
          <w:szCs w:val="22"/>
        </w:rPr>
        <w:t>з</w:t>
      </w:r>
      <w:r>
        <w:rPr>
          <w:rFonts w:ascii="Times New Roman" w:eastAsia="Times New Roman" w:hAnsi="Times New Roman" w:cs="Times New Roman"/>
          <w:w w:val="99"/>
          <w:sz w:val="22"/>
          <w:szCs w:val="22"/>
        </w:rPr>
        <w:t>аявл</w:t>
      </w:r>
      <w:r>
        <w:rPr>
          <w:rFonts w:ascii="Times New Roman" w:eastAsia="Times New Roman" w:hAnsi="Times New Roman" w:cs="Times New Roman"/>
          <w:spacing w:val="-2"/>
          <w:w w:val="99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w w:val="99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spacing w:val="1"/>
          <w:w w:val="99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w w:val="99"/>
          <w:sz w:val="22"/>
          <w:szCs w:val="22"/>
        </w:rPr>
        <w:t xml:space="preserve">я по </w:t>
      </w:r>
      <w:r>
        <w:rPr>
          <w:rFonts w:ascii="Times New Roman" w:eastAsia="Times New Roman" w:hAnsi="Times New Roman" w:cs="Times New Roman"/>
          <w:spacing w:val="-4"/>
          <w:w w:val="99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w w:val="99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spacing w:val="3"/>
          <w:w w:val="99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spacing w:val="-4"/>
          <w:w w:val="99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w w:val="99"/>
          <w:sz w:val="22"/>
          <w:szCs w:val="22"/>
        </w:rPr>
        <w:t>ге_______________(</w:t>
      </w:r>
      <w:r>
        <w:rPr>
          <w:rFonts w:ascii="Times New Roman" w:eastAsia="Times New Roman" w:hAnsi="Times New Roman" w:cs="Times New Roman"/>
          <w:i/>
          <w:iCs/>
          <w:w w:val="99"/>
          <w:sz w:val="22"/>
          <w:szCs w:val="22"/>
        </w:rPr>
        <w:t>наименование услуги</w:t>
      </w:r>
      <w:r>
        <w:rPr>
          <w:rFonts w:ascii="Times New Roman" w:eastAsia="Times New Roman" w:hAnsi="Times New Roman" w:cs="Times New Roman"/>
          <w:w w:val="99"/>
          <w:sz w:val="22"/>
          <w:szCs w:val="22"/>
        </w:rPr>
        <w:t xml:space="preserve">) №___________ от____________ и </w:t>
      </w:r>
      <w:r>
        <w:rPr>
          <w:rFonts w:ascii="Times New Roman" w:eastAsia="Times New Roman" w:hAnsi="Times New Roman" w:cs="Times New Roman"/>
          <w:spacing w:val="1"/>
          <w:w w:val="99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w w:val="99"/>
          <w:sz w:val="22"/>
          <w:szCs w:val="22"/>
        </w:rPr>
        <w:t>рилож</w:t>
      </w:r>
      <w:r>
        <w:rPr>
          <w:rFonts w:ascii="Times New Roman" w:eastAsia="Times New Roman" w:hAnsi="Times New Roman" w:cs="Times New Roman"/>
          <w:spacing w:val="-1"/>
          <w:w w:val="99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w w:val="99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spacing w:val="1"/>
          <w:w w:val="99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spacing w:val="-2"/>
          <w:w w:val="99"/>
          <w:sz w:val="22"/>
          <w:szCs w:val="22"/>
        </w:rPr>
        <w:t>ы</w:t>
      </w:r>
      <w:r>
        <w:rPr>
          <w:rFonts w:ascii="Times New Roman" w:eastAsia="Times New Roman" w:hAnsi="Times New Roman" w:cs="Times New Roman"/>
          <w:w w:val="99"/>
          <w:sz w:val="22"/>
          <w:szCs w:val="22"/>
        </w:rPr>
        <w:t>х к не</w:t>
      </w:r>
      <w:r>
        <w:rPr>
          <w:rFonts w:ascii="Times New Roman" w:eastAsia="Times New Roman" w:hAnsi="Times New Roman" w:cs="Times New Roman"/>
          <w:spacing w:val="1"/>
          <w:w w:val="99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w w:val="99"/>
          <w:sz w:val="22"/>
          <w:szCs w:val="22"/>
        </w:rPr>
        <w:t>у до</w:t>
      </w:r>
      <w:r>
        <w:rPr>
          <w:rFonts w:ascii="Times New Roman" w:eastAsia="Times New Roman" w:hAnsi="Times New Roman" w:cs="Times New Roman"/>
          <w:spacing w:val="3"/>
          <w:w w:val="99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spacing w:val="-4"/>
          <w:w w:val="99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w w:val="99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pacing w:val="-2"/>
          <w:w w:val="99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w w:val="99"/>
          <w:sz w:val="22"/>
          <w:szCs w:val="22"/>
        </w:rPr>
        <w:t xml:space="preserve">нтов </w:t>
      </w:r>
      <w:r>
        <w:rPr>
          <w:rFonts w:ascii="Times New Roman" w:eastAsia="Times New Roman" w:hAnsi="Times New Roman" w:cs="Times New Roman"/>
          <w:spacing w:val="1"/>
          <w:w w:val="99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w w:val="99"/>
          <w:sz w:val="22"/>
          <w:szCs w:val="22"/>
        </w:rPr>
        <w:t>р</w:t>
      </w:r>
      <w:r>
        <w:rPr>
          <w:rFonts w:ascii="Times New Roman" w:eastAsia="Times New Roman" w:hAnsi="Times New Roman" w:cs="Times New Roman"/>
          <w:spacing w:val="1"/>
          <w:w w:val="99"/>
          <w:sz w:val="22"/>
          <w:szCs w:val="22"/>
        </w:rPr>
        <w:t>ин</w:t>
      </w:r>
      <w:r>
        <w:rPr>
          <w:rFonts w:ascii="Times New Roman" w:eastAsia="Times New Roman" w:hAnsi="Times New Roman" w:cs="Times New Roman"/>
          <w:w w:val="99"/>
          <w:sz w:val="22"/>
          <w:szCs w:val="22"/>
        </w:rPr>
        <w:t>ято р</w:t>
      </w:r>
      <w:r>
        <w:rPr>
          <w:rFonts w:ascii="Times New Roman" w:eastAsia="Times New Roman" w:hAnsi="Times New Roman" w:cs="Times New Roman"/>
          <w:spacing w:val="-2"/>
          <w:w w:val="99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w w:val="99"/>
          <w:sz w:val="22"/>
          <w:szCs w:val="22"/>
        </w:rPr>
        <w:t>ш</w:t>
      </w:r>
      <w:r>
        <w:rPr>
          <w:rFonts w:ascii="Times New Roman" w:eastAsia="Times New Roman" w:hAnsi="Times New Roman" w:cs="Times New Roman"/>
          <w:spacing w:val="-1"/>
          <w:w w:val="99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w w:val="99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spacing w:val="1"/>
          <w:w w:val="99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w w:val="99"/>
          <w:sz w:val="22"/>
          <w:szCs w:val="22"/>
        </w:rPr>
        <w:t>е отказать в предо</w:t>
      </w:r>
      <w:r>
        <w:rPr>
          <w:rFonts w:ascii="Times New Roman" w:eastAsia="Times New Roman" w:hAnsi="Times New Roman" w:cs="Times New Roman"/>
          <w:spacing w:val="-1"/>
          <w:w w:val="99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w w:val="99"/>
          <w:sz w:val="22"/>
          <w:szCs w:val="22"/>
        </w:rPr>
        <w:t>та</w:t>
      </w:r>
      <w:r>
        <w:rPr>
          <w:rFonts w:ascii="Times New Roman" w:eastAsia="Times New Roman" w:hAnsi="Times New Roman" w:cs="Times New Roman"/>
          <w:spacing w:val="-1"/>
          <w:w w:val="99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w w:val="99"/>
          <w:sz w:val="22"/>
          <w:szCs w:val="22"/>
        </w:rPr>
        <w:t>лен</w:t>
      </w:r>
      <w:r>
        <w:rPr>
          <w:rFonts w:ascii="Times New Roman" w:eastAsia="Times New Roman" w:hAnsi="Times New Roman" w:cs="Times New Roman"/>
          <w:spacing w:val="1"/>
          <w:w w:val="99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w w:val="99"/>
          <w:sz w:val="22"/>
          <w:szCs w:val="22"/>
        </w:rPr>
        <w:t xml:space="preserve">и </w:t>
      </w:r>
      <w:r>
        <w:rPr>
          <w:rFonts w:ascii="Times New Roman" w:eastAsia="Times New Roman" w:hAnsi="Times New Roman" w:cs="Times New Roman"/>
          <w:spacing w:val="-4"/>
          <w:w w:val="99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spacing w:val="-1"/>
          <w:w w:val="99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spacing w:val="4"/>
          <w:w w:val="99"/>
          <w:sz w:val="22"/>
          <w:szCs w:val="22"/>
        </w:rPr>
        <w:t>л</w:t>
      </w:r>
      <w:r>
        <w:rPr>
          <w:rFonts w:ascii="Times New Roman" w:eastAsia="Times New Roman" w:hAnsi="Times New Roman" w:cs="Times New Roman"/>
          <w:spacing w:val="-4"/>
          <w:w w:val="99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spacing w:val="1"/>
          <w:w w:val="99"/>
          <w:sz w:val="22"/>
          <w:szCs w:val="22"/>
        </w:rPr>
        <w:t>ги</w:t>
      </w:r>
      <w:r>
        <w:rPr>
          <w:rFonts w:ascii="Times New Roman" w:eastAsia="Times New Roman" w:hAnsi="Times New Roman" w:cs="Times New Roman"/>
          <w:w w:val="99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spacing w:val="1"/>
          <w:w w:val="99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w w:val="99"/>
          <w:sz w:val="22"/>
          <w:szCs w:val="22"/>
        </w:rPr>
        <w:t>осл</w:t>
      </w:r>
      <w:r>
        <w:rPr>
          <w:rFonts w:ascii="Times New Roman" w:eastAsia="Times New Roman" w:hAnsi="Times New Roman" w:cs="Times New Roman"/>
          <w:spacing w:val="-1"/>
          <w:w w:val="99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spacing w:val="1"/>
          <w:w w:val="99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spacing w:val="-6"/>
          <w:w w:val="99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w w:val="99"/>
          <w:sz w:val="22"/>
          <w:szCs w:val="22"/>
        </w:rPr>
        <w:t xml:space="preserve">ющим </w:t>
      </w:r>
      <w:r>
        <w:rPr>
          <w:rFonts w:ascii="Times New Roman" w:eastAsia="Times New Roman" w:hAnsi="Times New Roman" w:cs="Times New Roman"/>
          <w:spacing w:val="2"/>
          <w:w w:val="99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w w:val="99"/>
          <w:sz w:val="22"/>
          <w:szCs w:val="22"/>
        </w:rPr>
        <w:t>снов</w:t>
      </w:r>
      <w:r>
        <w:rPr>
          <w:rFonts w:ascii="Times New Roman" w:eastAsia="Times New Roman" w:hAnsi="Times New Roman" w:cs="Times New Roman"/>
          <w:spacing w:val="-1"/>
          <w:w w:val="99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w w:val="99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spacing w:val="1"/>
          <w:w w:val="99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w w:val="99"/>
          <w:sz w:val="22"/>
          <w:szCs w:val="22"/>
        </w:rPr>
        <w:t>ям:</w:t>
      </w:r>
    </w:p>
    <w:p w:rsidR="003B775C" w:rsidRDefault="003B775C">
      <w:pPr>
        <w:spacing w:line="237" w:lineRule="auto"/>
        <w:ind w:left="-59" w:right="188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ff8"/>
        <w:tblW w:w="9344" w:type="dxa"/>
        <w:tblLayout w:type="fixed"/>
        <w:tblLook w:val="04A0" w:firstRow="1" w:lastRow="0" w:firstColumn="1" w:lastColumn="0" w:noHBand="0" w:noVBand="1"/>
      </w:tblPr>
      <w:tblGrid>
        <w:gridCol w:w="2234"/>
        <w:gridCol w:w="4223"/>
        <w:gridCol w:w="2887"/>
      </w:tblGrid>
      <w:tr w:rsidR="003B775C">
        <w:trPr>
          <w:trHeight w:val="921"/>
        </w:trPr>
        <w:tc>
          <w:tcPr>
            <w:tcW w:w="2234" w:type="dxa"/>
          </w:tcPr>
          <w:p w:rsidR="003B775C" w:rsidRDefault="00F210A4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№ пункта административного регламента</w:t>
            </w:r>
          </w:p>
        </w:tc>
        <w:tc>
          <w:tcPr>
            <w:tcW w:w="4223" w:type="dxa"/>
          </w:tcPr>
          <w:p w:rsidR="003B775C" w:rsidRDefault="00F210A4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887" w:type="dxa"/>
          </w:tcPr>
          <w:p w:rsidR="003B775C" w:rsidRDefault="00F210A4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Разъяснения причин отказа в предоставлении услуги</w:t>
            </w:r>
          </w:p>
        </w:tc>
      </w:tr>
      <w:tr w:rsidR="003B775C">
        <w:trPr>
          <w:trHeight w:val="921"/>
        </w:trPr>
        <w:tc>
          <w:tcPr>
            <w:tcW w:w="2234" w:type="dxa"/>
          </w:tcPr>
          <w:p w:rsidR="003B775C" w:rsidRDefault="00F210A4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п.п. 1 п. 23</w:t>
            </w:r>
          </w:p>
        </w:tc>
        <w:tc>
          <w:tcPr>
            <w:tcW w:w="4223" w:type="dxa"/>
          </w:tcPr>
          <w:p w:rsidR="003B775C" w:rsidRDefault="00F210A4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Заявление об установлении сервитута направлено в орган местного самоуправления, который не вправе заключать соглашение об установлении сервитута</w:t>
            </w:r>
          </w:p>
        </w:tc>
        <w:tc>
          <w:tcPr>
            <w:tcW w:w="2887" w:type="dxa"/>
          </w:tcPr>
          <w:p w:rsidR="003B775C" w:rsidRDefault="00F210A4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3B775C">
        <w:trPr>
          <w:trHeight w:val="921"/>
        </w:trPr>
        <w:tc>
          <w:tcPr>
            <w:tcW w:w="2234" w:type="dxa"/>
          </w:tcPr>
          <w:p w:rsidR="003B775C" w:rsidRDefault="00F210A4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п.п. 2 п. 23</w:t>
            </w:r>
          </w:p>
        </w:tc>
        <w:tc>
          <w:tcPr>
            <w:tcW w:w="4223" w:type="dxa"/>
          </w:tcPr>
          <w:p w:rsidR="003B775C" w:rsidRDefault="00F210A4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 xml:space="preserve">Установлено, что планируемое на условиях сервитута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использование не допускается в соответствии с федеральными законами</w:t>
            </w:r>
          </w:p>
        </w:tc>
        <w:tc>
          <w:tcPr>
            <w:tcW w:w="2887" w:type="dxa"/>
          </w:tcPr>
          <w:p w:rsidR="003B775C" w:rsidRDefault="00F210A4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3B775C">
        <w:trPr>
          <w:trHeight w:val="921"/>
        </w:trPr>
        <w:tc>
          <w:tcPr>
            <w:tcW w:w="2234" w:type="dxa"/>
          </w:tcPr>
          <w:p w:rsidR="003B775C" w:rsidRDefault="00F210A4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п.п. 3 п. 23</w:t>
            </w:r>
          </w:p>
        </w:tc>
        <w:tc>
          <w:tcPr>
            <w:tcW w:w="4223" w:type="dxa"/>
          </w:tcPr>
          <w:p w:rsidR="003B775C" w:rsidRDefault="00F210A4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Установлено, что установление сервитута приведет к невозможности использовать земельный участок в соответствии с его разрешенным использов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 xml:space="preserve">анием или к существенным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lastRenderedPageBreak/>
              <w:t>затруднениям земельного участка</w:t>
            </w:r>
          </w:p>
        </w:tc>
        <w:tc>
          <w:tcPr>
            <w:tcW w:w="2887" w:type="dxa"/>
          </w:tcPr>
          <w:p w:rsidR="003B775C" w:rsidRDefault="00F210A4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lastRenderedPageBreak/>
              <w:t>Указываются основания такого вывода</w:t>
            </w:r>
          </w:p>
        </w:tc>
      </w:tr>
      <w:tr w:rsidR="003B775C">
        <w:trPr>
          <w:trHeight w:val="921"/>
        </w:trPr>
        <w:tc>
          <w:tcPr>
            <w:tcW w:w="2234" w:type="dxa"/>
          </w:tcPr>
          <w:p w:rsidR="003B775C" w:rsidRDefault="00F210A4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lastRenderedPageBreak/>
              <w:t>п.п. 4 п. 23</w:t>
            </w:r>
          </w:p>
        </w:tc>
        <w:tc>
          <w:tcPr>
            <w:tcW w:w="4223" w:type="dxa"/>
          </w:tcPr>
          <w:p w:rsidR="003B775C" w:rsidRDefault="00F210A4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887" w:type="dxa"/>
          </w:tcPr>
          <w:p w:rsidR="003B775C" w:rsidRDefault="00F210A4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3B775C">
        <w:trPr>
          <w:trHeight w:val="921"/>
        </w:trPr>
        <w:tc>
          <w:tcPr>
            <w:tcW w:w="2234" w:type="dxa"/>
          </w:tcPr>
          <w:p w:rsidR="003B775C" w:rsidRDefault="00F210A4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п.п. 1 п. 24</w:t>
            </w:r>
          </w:p>
        </w:tc>
        <w:tc>
          <w:tcPr>
            <w:tcW w:w="4223" w:type="dxa"/>
          </w:tcPr>
          <w:p w:rsidR="003B775C" w:rsidRDefault="00F210A4">
            <w:pPr>
              <w:spacing w:before="240" w:after="60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Содержащиеся в ходатайстве об установлении сервитута обоснование необходимости установления публичного сервитута на соответствует требованиям, установленным в соответствии с п. 2,3 ст. 39.41 Земельного коде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кса Российской Федерации. Границы публичного сервитута не соответствуют предусмотренной документацией по планировке территории зоне</w:t>
            </w:r>
          </w:p>
        </w:tc>
        <w:tc>
          <w:tcPr>
            <w:tcW w:w="2887" w:type="dxa"/>
          </w:tcPr>
          <w:p w:rsidR="003B775C" w:rsidRDefault="00F210A4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3B775C">
        <w:trPr>
          <w:trHeight w:val="921"/>
        </w:trPr>
        <w:tc>
          <w:tcPr>
            <w:tcW w:w="2234" w:type="dxa"/>
          </w:tcPr>
          <w:p w:rsidR="003B775C" w:rsidRDefault="00F210A4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п.п. 2 п. 24</w:t>
            </w:r>
          </w:p>
        </w:tc>
        <w:tc>
          <w:tcPr>
            <w:tcW w:w="4223" w:type="dxa"/>
          </w:tcPr>
          <w:p w:rsidR="003B775C" w:rsidRDefault="00F210A4">
            <w:pPr>
              <w:spacing w:before="240" w:after="60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 xml:space="preserve">Не соблюдены условия установления публичного сервитута предусмотренные   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 xml:space="preserve">        ст. 39.39 Земельного кодекса Российской Федерации</w:t>
            </w:r>
          </w:p>
        </w:tc>
        <w:tc>
          <w:tcPr>
            <w:tcW w:w="2887" w:type="dxa"/>
          </w:tcPr>
          <w:p w:rsidR="003B775C" w:rsidRDefault="00F210A4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3B775C">
        <w:trPr>
          <w:trHeight w:val="921"/>
        </w:trPr>
        <w:tc>
          <w:tcPr>
            <w:tcW w:w="2234" w:type="dxa"/>
          </w:tcPr>
          <w:p w:rsidR="003B775C" w:rsidRDefault="00F210A4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п.п. 3 п. 24</w:t>
            </w:r>
          </w:p>
        </w:tc>
        <w:tc>
          <w:tcPr>
            <w:tcW w:w="4223" w:type="dxa"/>
          </w:tcPr>
          <w:p w:rsidR="003B775C" w:rsidRDefault="00F210A4">
            <w:pPr>
              <w:spacing w:before="240" w:after="60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Осуществление деятельности, для обеспечения которой испрашивается публичный сервитут, запрещено в соответствии с требованиями федеральных законов, 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</w:t>
            </w:r>
          </w:p>
        </w:tc>
        <w:tc>
          <w:tcPr>
            <w:tcW w:w="2887" w:type="dxa"/>
          </w:tcPr>
          <w:p w:rsidR="003B775C" w:rsidRDefault="00F210A4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3B775C">
        <w:trPr>
          <w:trHeight w:val="921"/>
        </w:trPr>
        <w:tc>
          <w:tcPr>
            <w:tcW w:w="2234" w:type="dxa"/>
          </w:tcPr>
          <w:p w:rsidR="003B775C" w:rsidRDefault="00F210A4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п.п. 4 п. 24</w:t>
            </w:r>
          </w:p>
        </w:tc>
        <w:tc>
          <w:tcPr>
            <w:tcW w:w="4223" w:type="dxa"/>
          </w:tcPr>
          <w:p w:rsidR="003B775C" w:rsidRDefault="00F210A4">
            <w:pPr>
              <w:spacing w:before="240" w:after="60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 xml:space="preserve">Осуществление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деятельности, для обеспечение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и(или) распол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 xml:space="preserve">оженного на нем объекта недвижимого имущества в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lastRenderedPageBreak/>
              <w:t>соответствии с их разрешенном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 xml:space="preserve"> ведения личного подсобного хозяйства, садоводства, огородничества, или одного года в отношении иных земельных участков</w:t>
            </w:r>
          </w:p>
        </w:tc>
        <w:tc>
          <w:tcPr>
            <w:tcW w:w="2887" w:type="dxa"/>
          </w:tcPr>
          <w:p w:rsidR="003B775C" w:rsidRDefault="00F210A4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lastRenderedPageBreak/>
              <w:t>Указываются основания такого вывода</w:t>
            </w:r>
          </w:p>
        </w:tc>
      </w:tr>
      <w:tr w:rsidR="003B775C">
        <w:trPr>
          <w:trHeight w:val="921"/>
        </w:trPr>
        <w:tc>
          <w:tcPr>
            <w:tcW w:w="2234" w:type="dxa"/>
          </w:tcPr>
          <w:p w:rsidR="003B775C" w:rsidRDefault="00F210A4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lastRenderedPageBreak/>
              <w:t>п.п. 5 п. 24</w:t>
            </w:r>
          </w:p>
        </w:tc>
        <w:tc>
          <w:tcPr>
            <w:tcW w:w="4223" w:type="dxa"/>
          </w:tcPr>
          <w:p w:rsidR="003B775C" w:rsidRDefault="00F210A4">
            <w:pPr>
              <w:spacing w:before="240" w:after="60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осуществление деятельности, для обеспечения которой подано заявление об установлении п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 xml:space="preserve">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и собственником данных линейного объекта, сооружения об условиях таких реконструкции (переноса), сноса</w:t>
            </w:r>
          </w:p>
        </w:tc>
        <w:tc>
          <w:tcPr>
            <w:tcW w:w="2887" w:type="dxa"/>
          </w:tcPr>
          <w:p w:rsidR="003B775C" w:rsidRDefault="00F210A4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3B775C">
        <w:trPr>
          <w:trHeight w:val="921"/>
        </w:trPr>
        <w:tc>
          <w:tcPr>
            <w:tcW w:w="2234" w:type="dxa"/>
          </w:tcPr>
          <w:p w:rsidR="003B775C" w:rsidRDefault="00F210A4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п.п. 6 п. 24</w:t>
            </w:r>
          </w:p>
        </w:tc>
        <w:tc>
          <w:tcPr>
            <w:tcW w:w="4223" w:type="dxa"/>
          </w:tcPr>
          <w:p w:rsidR="003B775C" w:rsidRDefault="00F210A4">
            <w:pPr>
              <w:spacing w:before="240" w:after="60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границы публичного сервитута не соответствуют предусмотренной документацией по планировке территории зо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целях, предусмотренных п.п. 1, 3 и 4 ст. 39.37 ЗК РФ, за исключением случая установления публичного сервиту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та в целях капитального ремонта инженерных сооружений, являющихся линейными объектами, а также в целях капитального ремонта участков (частей) таких инженерных сооружений</w:t>
            </w:r>
          </w:p>
        </w:tc>
        <w:tc>
          <w:tcPr>
            <w:tcW w:w="2887" w:type="dxa"/>
          </w:tcPr>
          <w:p w:rsidR="003B775C" w:rsidRDefault="003B775C">
            <w:pPr>
              <w:spacing w:before="240" w:after="60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</w:p>
          <w:p w:rsidR="003B775C" w:rsidRDefault="00F210A4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3B775C">
        <w:trPr>
          <w:trHeight w:val="921"/>
        </w:trPr>
        <w:tc>
          <w:tcPr>
            <w:tcW w:w="2234" w:type="dxa"/>
          </w:tcPr>
          <w:p w:rsidR="003B775C" w:rsidRDefault="00F210A4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п.п. 7 п. 24</w:t>
            </w:r>
          </w:p>
        </w:tc>
        <w:tc>
          <w:tcPr>
            <w:tcW w:w="4223" w:type="dxa"/>
          </w:tcPr>
          <w:p w:rsidR="003B775C" w:rsidRDefault="00F210A4">
            <w:pPr>
              <w:spacing w:before="240" w:after="60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установление публичного сервитута в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 xml:space="preserve"> границах, указанных в заявлении, препятствует размещению иных объектов, предусмотренных утвержденным проектом планировки территории</w:t>
            </w:r>
          </w:p>
        </w:tc>
        <w:tc>
          <w:tcPr>
            <w:tcW w:w="2887" w:type="dxa"/>
          </w:tcPr>
          <w:p w:rsidR="003B775C" w:rsidRDefault="00F210A4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3B775C">
        <w:trPr>
          <w:trHeight w:val="921"/>
        </w:trPr>
        <w:tc>
          <w:tcPr>
            <w:tcW w:w="2234" w:type="dxa"/>
          </w:tcPr>
          <w:p w:rsidR="003B775C" w:rsidRDefault="00F210A4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lastRenderedPageBreak/>
              <w:t>п.п. 8 п. 24</w:t>
            </w:r>
          </w:p>
        </w:tc>
        <w:tc>
          <w:tcPr>
            <w:tcW w:w="4223" w:type="dxa"/>
          </w:tcPr>
          <w:p w:rsidR="003B775C" w:rsidRDefault="00F210A4">
            <w:pPr>
              <w:spacing w:before="240" w:after="60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 xml:space="preserve">публичный сервитут испрашивается в целях реконструкции инженерного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ых нужд</w:t>
            </w:r>
          </w:p>
        </w:tc>
        <w:tc>
          <w:tcPr>
            <w:tcW w:w="2887" w:type="dxa"/>
          </w:tcPr>
          <w:p w:rsidR="003B775C" w:rsidRDefault="00F210A4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3B775C">
        <w:trPr>
          <w:trHeight w:val="921"/>
        </w:trPr>
        <w:tc>
          <w:tcPr>
            <w:tcW w:w="2234" w:type="dxa"/>
          </w:tcPr>
          <w:p w:rsidR="003B775C" w:rsidRDefault="00F210A4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п.п. 9 п. 24</w:t>
            </w:r>
          </w:p>
        </w:tc>
        <w:tc>
          <w:tcPr>
            <w:tcW w:w="4223" w:type="dxa"/>
          </w:tcPr>
          <w:p w:rsidR="003B775C" w:rsidRDefault="00F210A4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887" w:type="dxa"/>
          </w:tcPr>
          <w:p w:rsidR="003B775C" w:rsidRDefault="00F210A4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3B775C">
        <w:trPr>
          <w:trHeight w:val="921"/>
        </w:trPr>
        <w:tc>
          <w:tcPr>
            <w:tcW w:w="2234" w:type="dxa"/>
          </w:tcPr>
          <w:p w:rsidR="003B775C" w:rsidRDefault="00F210A4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п.п. 10 п. 24</w:t>
            </w:r>
          </w:p>
        </w:tc>
        <w:tc>
          <w:tcPr>
            <w:tcW w:w="4223" w:type="dxa"/>
          </w:tcPr>
          <w:p w:rsidR="003B775C" w:rsidRDefault="00F210A4">
            <w:pPr>
              <w:spacing w:before="240" w:after="60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заявление подано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2887" w:type="dxa"/>
          </w:tcPr>
          <w:p w:rsidR="003B775C" w:rsidRDefault="00F210A4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Указываются основания такого вывода</w:t>
            </w:r>
          </w:p>
        </w:tc>
      </w:tr>
    </w:tbl>
    <w:p w:rsidR="003B775C" w:rsidRDefault="003B775C">
      <w:pPr>
        <w:spacing w:line="237" w:lineRule="auto"/>
        <w:ind w:right="-57"/>
        <w:rPr>
          <w:rFonts w:ascii="Times New Roman" w:eastAsia="Times New Roman" w:hAnsi="Times New Roman" w:cs="Times New Roman"/>
          <w:spacing w:val="-1"/>
          <w:w w:val="99"/>
        </w:rPr>
      </w:pPr>
    </w:p>
    <w:p w:rsidR="003B775C" w:rsidRDefault="00F210A4">
      <w:pPr>
        <w:spacing w:line="237" w:lineRule="auto"/>
        <w:ind w:right="-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w w:val="99"/>
        </w:rPr>
        <w:t>В</w:t>
      </w:r>
      <w:r>
        <w:rPr>
          <w:rFonts w:ascii="Times New Roman" w:eastAsia="Times New Roman" w:hAnsi="Times New Roman" w:cs="Times New Roman"/>
          <w:w w:val="99"/>
        </w:rPr>
        <w:t>ы впра</w:t>
      </w:r>
      <w:r>
        <w:rPr>
          <w:rFonts w:ascii="Times New Roman" w:eastAsia="Times New Roman" w:hAnsi="Times New Roman" w:cs="Times New Roman"/>
          <w:spacing w:val="1"/>
          <w:w w:val="99"/>
        </w:rPr>
        <w:t>в</w:t>
      </w:r>
      <w:r>
        <w:rPr>
          <w:rFonts w:ascii="Times New Roman" w:eastAsia="Times New Roman" w:hAnsi="Times New Roman" w:cs="Times New Roman"/>
          <w:w w:val="99"/>
        </w:rPr>
        <w:t xml:space="preserve">е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w w:val="99"/>
        </w:rPr>
        <w:t>овтор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w w:val="99"/>
        </w:rPr>
        <w:t>о обрат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  <w:w w:val="99"/>
        </w:rPr>
        <w:t>ь</w:t>
      </w:r>
      <w:r>
        <w:rPr>
          <w:rFonts w:ascii="Times New Roman" w:eastAsia="Times New Roman" w:hAnsi="Times New Roman" w:cs="Times New Roman"/>
          <w:w w:val="99"/>
        </w:rPr>
        <w:t xml:space="preserve">ся в орган, </w:t>
      </w:r>
      <w:r>
        <w:rPr>
          <w:rFonts w:ascii="Times New Roman" w:eastAsia="Times New Roman" w:hAnsi="Times New Roman" w:cs="Times New Roman"/>
          <w:spacing w:val="-2"/>
          <w:w w:val="99"/>
        </w:rPr>
        <w:t>у</w:t>
      </w:r>
      <w:r>
        <w:rPr>
          <w:rFonts w:ascii="Times New Roman" w:eastAsia="Times New Roman" w:hAnsi="Times New Roman" w:cs="Times New Roman"/>
          <w:w w:val="99"/>
        </w:rPr>
        <w:t>пол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w w:val="99"/>
        </w:rPr>
        <w:t>омоч</w:t>
      </w:r>
      <w:r>
        <w:rPr>
          <w:rFonts w:ascii="Times New Roman" w:eastAsia="Times New Roman" w:hAnsi="Times New Roman" w:cs="Times New Roman"/>
          <w:spacing w:val="-1"/>
          <w:w w:val="99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w w:val="99"/>
        </w:rPr>
        <w:t xml:space="preserve">ый 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w w:val="99"/>
        </w:rPr>
        <w:t xml:space="preserve">а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spacing w:val="-2"/>
          <w:w w:val="99"/>
        </w:rPr>
        <w:t>р</w:t>
      </w:r>
      <w:r>
        <w:rPr>
          <w:rFonts w:ascii="Times New Roman" w:eastAsia="Times New Roman" w:hAnsi="Times New Roman" w:cs="Times New Roman"/>
          <w:spacing w:val="-1"/>
          <w:w w:val="99"/>
        </w:rPr>
        <w:t>е</w:t>
      </w:r>
      <w:r>
        <w:rPr>
          <w:rFonts w:ascii="Times New Roman" w:eastAsia="Times New Roman" w:hAnsi="Times New Roman" w:cs="Times New Roman"/>
          <w:w w:val="99"/>
        </w:rPr>
        <w:t>доста</w:t>
      </w:r>
      <w:r>
        <w:rPr>
          <w:rFonts w:ascii="Times New Roman" w:eastAsia="Times New Roman" w:hAnsi="Times New Roman" w:cs="Times New Roman"/>
          <w:spacing w:val="-1"/>
          <w:w w:val="99"/>
        </w:rPr>
        <w:t>в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  <w:spacing w:val="-1"/>
          <w:w w:val="99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 xml:space="preserve">е </w:t>
      </w:r>
      <w:r>
        <w:rPr>
          <w:rFonts w:ascii="Times New Roman" w:eastAsia="Times New Roman" w:hAnsi="Times New Roman" w:cs="Times New Roman"/>
          <w:spacing w:val="-4"/>
          <w:w w:val="99"/>
        </w:rPr>
        <w:t>у</w:t>
      </w:r>
      <w:r>
        <w:rPr>
          <w:rFonts w:ascii="Times New Roman" w:eastAsia="Times New Roman" w:hAnsi="Times New Roman" w:cs="Times New Roman"/>
          <w:spacing w:val="-1"/>
          <w:w w:val="99"/>
        </w:rPr>
        <w:t>с</w:t>
      </w:r>
      <w:r>
        <w:rPr>
          <w:rFonts w:ascii="Times New Roman" w:eastAsia="Times New Roman" w:hAnsi="Times New Roman" w:cs="Times New Roman"/>
          <w:spacing w:val="4"/>
          <w:w w:val="99"/>
        </w:rPr>
        <w:t>л</w:t>
      </w:r>
      <w:r>
        <w:rPr>
          <w:rFonts w:ascii="Times New Roman" w:eastAsia="Times New Roman" w:hAnsi="Times New Roman" w:cs="Times New Roman"/>
          <w:spacing w:val="-4"/>
          <w:w w:val="99"/>
        </w:rPr>
        <w:t>у</w:t>
      </w:r>
      <w:r>
        <w:rPr>
          <w:rFonts w:ascii="Times New Roman" w:eastAsia="Times New Roman" w:hAnsi="Times New Roman" w:cs="Times New Roman"/>
          <w:w w:val="99"/>
        </w:rPr>
        <w:t>ги с заявл</w:t>
      </w:r>
      <w:r>
        <w:rPr>
          <w:rFonts w:ascii="Times New Roman" w:eastAsia="Times New Roman" w:hAnsi="Times New Roman" w:cs="Times New Roman"/>
          <w:spacing w:val="-1"/>
          <w:w w:val="99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ем о предоставлен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 xml:space="preserve">и </w:t>
      </w:r>
      <w:r>
        <w:rPr>
          <w:rFonts w:ascii="Times New Roman" w:eastAsia="Times New Roman" w:hAnsi="Times New Roman" w:cs="Times New Roman"/>
          <w:spacing w:val="-6"/>
          <w:w w:val="99"/>
        </w:rPr>
        <w:t>у</w:t>
      </w:r>
      <w:r>
        <w:rPr>
          <w:rFonts w:ascii="Times New Roman" w:eastAsia="Times New Roman" w:hAnsi="Times New Roman" w:cs="Times New Roman"/>
          <w:spacing w:val="-1"/>
          <w:w w:val="99"/>
        </w:rPr>
        <w:t>с</w:t>
      </w:r>
      <w:r>
        <w:rPr>
          <w:rFonts w:ascii="Times New Roman" w:eastAsia="Times New Roman" w:hAnsi="Times New Roman" w:cs="Times New Roman"/>
          <w:spacing w:val="4"/>
          <w:w w:val="99"/>
        </w:rPr>
        <w:t>л</w:t>
      </w:r>
      <w:r>
        <w:rPr>
          <w:rFonts w:ascii="Times New Roman" w:eastAsia="Times New Roman" w:hAnsi="Times New Roman" w:cs="Times New Roman"/>
          <w:spacing w:val="-4"/>
          <w:w w:val="99"/>
        </w:rPr>
        <w:t>у</w:t>
      </w:r>
      <w:r>
        <w:rPr>
          <w:rFonts w:ascii="Times New Roman" w:eastAsia="Times New Roman" w:hAnsi="Times New Roman" w:cs="Times New Roman"/>
          <w:w w:val="99"/>
        </w:rPr>
        <w:t xml:space="preserve">ги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w w:val="99"/>
        </w:rPr>
        <w:t xml:space="preserve">осле </w:t>
      </w:r>
      <w:r>
        <w:rPr>
          <w:rFonts w:ascii="Times New Roman" w:eastAsia="Times New Roman" w:hAnsi="Times New Roman" w:cs="Times New Roman"/>
          <w:spacing w:val="-4"/>
          <w:w w:val="99"/>
        </w:rPr>
        <w:t>у</w:t>
      </w:r>
      <w:r>
        <w:rPr>
          <w:rFonts w:ascii="Times New Roman" w:eastAsia="Times New Roman" w:hAnsi="Times New Roman" w:cs="Times New Roman"/>
          <w:spacing w:val="-1"/>
          <w:w w:val="99"/>
        </w:rPr>
        <w:t>с</w:t>
      </w:r>
      <w:r>
        <w:rPr>
          <w:rFonts w:ascii="Times New Roman" w:eastAsia="Times New Roman" w:hAnsi="Times New Roman" w:cs="Times New Roman"/>
          <w:spacing w:val="2"/>
          <w:w w:val="99"/>
        </w:rPr>
        <w:t>т</w:t>
      </w:r>
      <w:r>
        <w:rPr>
          <w:rFonts w:ascii="Times New Roman" w:eastAsia="Times New Roman" w:hAnsi="Times New Roman" w:cs="Times New Roman"/>
          <w:w w:val="99"/>
        </w:rPr>
        <w:t>ранен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 xml:space="preserve">я </w:t>
      </w:r>
      <w:r>
        <w:rPr>
          <w:rFonts w:ascii="Times New Roman" w:eastAsia="Times New Roman" w:hAnsi="Times New Roman" w:cs="Times New Roman"/>
          <w:spacing w:val="-6"/>
          <w:w w:val="99"/>
        </w:rPr>
        <w:t>у</w:t>
      </w:r>
      <w:r>
        <w:rPr>
          <w:rFonts w:ascii="Times New Roman" w:eastAsia="Times New Roman" w:hAnsi="Times New Roman" w:cs="Times New Roman"/>
          <w:w w:val="99"/>
        </w:rPr>
        <w:t xml:space="preserve">казанных 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w w:val="99"/>
        </w:rPr>
        <w:t>а</w:t>
      </w:r>
      <w:r>
        <w:rPr>
          <w:rFonts w:ascii="Times New Roman" w:eastAsia="Times New Roman" w:hAnsi="Times New Roman" w:cs="Times New Roman"/>
          <w:spacing w:val="-2"/>
          <w:w w:val="99"/>
        </w:rPr>
        <w:t>р</w:t>
      </w:r>
      <w:r>
        <w:rPr>
          <w:rFonts w:ascii="Times New Roman" w:eastAsia="Times New Roman" w:hAnsi="Times New Roman" w:cs="Times New Roman"/>
          <w:spacing w:val="-5"/>
          <w:w w:val="99"/>
        </w:rPr>
        <w:t>у</w:t>
      </w:r>
      <w:r>
        <w:rPr>
          <w:rFonts w:ascii="Times New Roman" w:eastAsia="Times New Roman" w:hAnsi="Times New Roman" w:cs="Times New Roman"/>
          <w:spacing w:val="1"/>
          <w:w w:val="99"/>
        </w:rPr>
        <w:t>ш</w:t>
      </w:r>
      <w:r>
        <w:rPr>
          <w:rFonts w:ascii="Times New Roman" w:eastAsia="Times New Roman" w:hAnsi="Times New Roman" w:cs="Times New Roman"/>
          <w:w w:val="99"/>
        </w:rPr>
        <w:t>ен</w:t>
      </w:r>
      <w:r>
        <w:rPr>
          <w:rFonts w:ascii="Times New Roman" w:eastAsia="Times New Roman" w:hAnsi="Times New Roman" w:cs="Times New Roman"/>
          <w:spacing w:val="1"/>
          <w:w w:val="99"/>
        </w:rPr>
        <w:t>ий</w:t>
      </w:r>
      <w:r>
        <w:rPr>
          <w:rFonts w:ascii="Times New Roman" w:eastAsia="Times New Roman" w:hAnsi="Times New Roman" w:cs="Times New Roman"/>
          <w:w w:val="99"/>
        </w:rPr>
        <w:t>.</w:t>
      </w:r>
    </w:p>
    <w:p w:rsidR="003B775C" w:rsidRDefault="00F210A4">
      <w:pPr>
        <w:spacing w:line="237" w:lineRule="auto"/>
        <w:ind w:right="-59"/>
        <w:rPr>
          <w:rFonts w:ascii="Times New Roman" w:eastAsia="Times New Roman" w:hAnsi="Times New Roman" w:cs="Times New Roman"/>
          <w:w w:val="99"/>
        </w:rPr>
      </w:pPr>
      <w:r>
        <w:rPr>
          <w:rFonts w:ascii="Times New Roman" w:eastAsia="Times New Roman" w:hAnsi="Times New Roman" w:cs="Times New Roman"/>
          <w:w w:val="99"/>
        </w:rPr>
        <w:t>Д</w:t>
      </w:r>
      <w:r>
        <w:rPr>
          <w:rFonts w:ascii="Times New Roman" w:eastAsia="Times New Roman" w:hAnsi="Times New Roman" w:cs="Times New Roman"/>
          <w:spacing w:val="-1"/>
          <w:w w:val="99"/>
        </w:rPr>
        <w:t>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w w:val="99"/>
        </w:rPr>
        <w:t>ый о</w:t>
      </w:r>
      <w:r>
        <w:rPr>
          <w:rFonts w:ascii="Times New Roman" w:eastAsia="Times New Roman" w:hAnsi="Times New Roman" w:cs="Times New Roman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  <w:w w:val="99"/>
        </w:rPr>
        <w:t>каз мож</w:t>
      </w:r>
      <w:r>
        <w:rPr>
          <w:rFonts w:ascii="Times New Roman" w:eastAsia="Times New Roman" w:hAnsi="Times New Roman" w:cs="Times New Roman"/>
          <w:spacing w:val="-1"/>
          <w:w w:val="99"/>
        </w:rPr>
        <w:t>е</w:t>
      </w:r>
      <w:r>
        <w:rPr>
          <w:rFonts w:ascii="Times New Roman" w:eastAsia="Times New Roman" w:hAnsi="Times New Roman" w:cs="Times New Roman"/>
          <w:w w:val="99"/>
        </w:rPr>
        <w:t xml:space="preserve">т </w:t>
      </w:r>
      <w:r>
        <w:rPr>
          <w:rFonts w:ascii="Times New Roman" w:eastAsia="Times New Roman" w:hAnsi="Times New Roman" w:cs="Times New Roman"/>
          <w:spacing w:val="-1"/>
          <w:w w:val="99"/>
        </w:rPr>
        <w:t>б</w:t>
      </w:r>
      <w:r>
        <w:rPr>
          <w:rFonts w:ascii="Times New Roman" w:eastAsia="Times New Roman" w:hAnsi="Times New Roman" w:cs="Times New Roman"/>
          <w:w w:val="99"/>
        </w:rPr>
        <w:t>ыть обжалов</w:t>
      </w:r>
      <w:r>
        <w:rPr>
          <w:rFonts w:ascii="Times New Roman" w:eastAsia="Times New Roman" w:hAnsi="Times New Roman" w:cs="Times New Roman"/>
          <w:spacing w:val="-1"/>
          <w:w w:val="99"/>
        </w:rPr>
        <w:t>а</w:t>
      </w:r>
      <w:r>
        <w:rPr>
          <w:rFonts w:ascii="Times New Roman" w:eastAsia="Times New Roman" w:hAnsi="Times New Roman" w:cs="Times New Roman"/>
          <w:w w:val="99"/>
        </w:rPr>
        <w:t>н в до</w:t>
      </w:r>
      <w:r>
        <w:rPr>
          <w:rFonts w:ascii="Times New Roman" w:eastAsia="Times New Roman" w:hAnsi="Times New Roman" w:cs="Times New Roman"/>
          <w:spacing w:val="2"/>
          <w:w w:val="99"/>
        </w:rPr>
        <w:t>с</w:t>
      </w:r>
      <w:r>
        <w:rPr>
          <w:rFonts w:ascii="Times New Roman" w:eastAsia="Times New Roman" w:hAnsi="Times New Roman" w:cs="Times New Roman"/>
          <w:spacing w:val="-4"/>
          <w:w w:val="99"/>
        </w:rPr>
        <w:t>у</w:t>
      </w:r>
      <w:r>
        <w:rPr>
          <w:rFonts w:ascii="Times New Roman" w:eastAsia="Times New Roman" w:hAnsi="Times New Roman" w:cs="Times New Roman"/>
          <w:spacing w:val="1"/>
          <w:w w:val="99"/>
        </w:rPr>
        <w:t>д</w:t>
      </w:r>
      <w:r>
        <w:rPr>
          <w:rFonts w:ascii="Times New Roman" w:eastAsia="Times New Roman" w:hAnsi="Times New Roman" w:cs="Times New Roman"/>
          <w:w w:val="99"/>
        </w:rPr>
        <w:t>еб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w w:val="99"/>
        </w:rPr>
        <w:t xml:space="preserve">ом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w w:val="99"/>
        </w:rPr>
        <w:t>оряд</w:t>
      </w:r>
      <w:r>
        <w:rPr>
          <w:rFonts w:ascii="Times New Roman" w:eastAsia="Times New Roman" w:hAnsi="Times New Roman" w:cs="Times New Roman"/>
          <w:spacing w:val="1"/>
          <w:w w:val="99"/>
        </w:rPr>
        <w:t>к</w:t>
      </w:r>
      <w:r>
        <w:rPr>
          <w:rFonts w:ascii="Times New Roman" w:eastAsia="Times New Roman" w:hAnsi="Times New Roman" w:cs="Times New Roman"/>
          <w:w w:val="99"/>
        </w:rPr>
        <w:t xml:space="preserve">е </w:t>
      </w:r>
      <w:r>
        <w:rPr>
          <w:rFonts w:ascii="Times New Roman" w:eastAsia="Times New Roman" w:hAnsi="Times New Roman" w:cs="Times New Roman"/>
          <w:spacing w:val="3"/>
          <w:w w:val="99"/>
        </w:rPr>
        <w:t>п</w:t>
      </w:r>
      <w:r>
        <w:rPr>
          <w:rFonts w:ascii="Times New Roman" w:eastAsia="Times New Roman" w:hAnsi="Times New Roman" w:cs="Times New Roman"/>
          <w:spacing w:val="-6"/>
          <w:w w:val="99"/>
        </w:rPr>
        <w:t>у</w:t>
      </w:r>
      <w:r>
        <w:rPr>
          <w:rFonts w:ascii="Times New Roman" w:eastAsia="Times New Roman" w:hAnsi="Times New Roman" w:cs="Times New Roman"/>
          <w:w w:val="99"/>
        </w:rPr>
        <w:t xml:space="preserve">тем 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w w:val="99"/>
        </w:rPr>
        <w:t>аправл</w:t>
      </w:r>
      <w:r>
        <w:rPr>
          <w:rFonts w:ascii="Times New Roman" w:eastAsia="Times New Roman" w:hAnsi="Times New Roman" w:cs="Times New Roman"/>
          <w:spacing w:val="-2"/>
          <w:w w:val="99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я жалобы в орг</w:t>
      </w:r>
      <w:r>
        <w:rPr>
          <w:rFonts w:ascii="Times New Roman" w:eastAsia="Times New Roman" w:hAnsi="Times New Roman" w:cs="Times New Roman"/>
          <w:spacing w:val="-1"/>
          <w:w w:val="99"/>
        </w:rPr>
        <w:t>ан</w:t>
      </w:r>
      <w:r>
        <w:rPr>
          <w:rFonts w:ascii="Times New Roman" w:eastAsia="Times New Roman" w:hAnsi="Times New Roman" w:cs="Times New Roman"/>
          <w:w w:val="99"/>
        </w:rPr>
        <w:t xml:space="preserve">, </w:t>
      </w:r>
      <w:r>
        <w:rPr>
          <w:rFonts w:ascii="Times New Roman" w:eastAsia="Times New Roman" w:hAnsi="Times New Roman" w:cs="Times New Roman"/>
          <w:spacing w:val="-7"/>
          <w:w w:val="99"/>
        </w:rPr>
        <w:t>уполномоченный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w w:val="99"/>
        </w:rPr>
        <w:t>а предо</w:t>
      </w:r>
      <w:r>
        <w:rPr>
          <w:rFonts w:ascii="Times New Roman" w:eastAsia="Times New Roman" w:hAnsi="Times New Roman" w:cs="Times New Roman"/>
          <w:spacing w:val="-1"/>
          <w:w w:val="99"/>
        </w:rPr>
        <w:t>с</w:t>
      </w:r>
      <w:r>
        <w:rPr>
          <w:rFonts w:ascii="Times New Roman" w:eastAsia="Times New Roman" w:hAnsi="Times New Roman" w:cs="Times New Roman"/>
          <w:w w:val="99"/>
        </w:rPr>
        <w:t>тавл</w:t>
      </w:r>
      <w:r>
        <w:rPr>
          <w:rFonts w:ascii="Times New Roman" w:eastAsia="Times New Roman" w:hAnsi="Times New Roman" w:cs="Times New Roman"/>
          <w:spacing w:val="-1"/>
          <w:w w:val="99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 xml:space="preserve">е </w:t>
      </w:r>
      <w:r>
        <w:rPr>
          <w:rFonts w:ascii="Times New Roman" w:eastAsia="Times New Roman" w:hAnsi="Times New Roman" w:cs="Times New Roman"/>
          <w:spacing w:val="-4"/>
          <w:w w:val="99"/>
        </w:rPr>
        <w:t>у</w:t>
      </w:r>
      <w:r>
        <w:rPr>
          <w:rFonts w:ascii="Times New Roman" w:eastAsia="Times New Roman" w:hAnsi="Times New Roman" w:cs="Times New Roman"/>
          <w:w w:val="99"/>
        </w:rPr>
        <w:t>с</w:t>
      </w:r>
      <w:r>
        <w:rPr>
          <w:rFonts w:ascii="Times New Roman" w:eastAsia="Times New Roman" w:hAnsi="Times New Roman" w:cs="Times New Roman"/>
          <w:spacing w:val="3"/>
          <w:w w:val="99"/>
        </w:rPr>
        <w:t>л</w:t>
      </w:r>
      <w:r>
        <w:rPr>
          <w:rFonts w:ascii="Times New Roman" w:eastAsia="Times New Roman" w:hAnsi="Times New Roman" w:cs="Times New Roman"/>
          <w:spacing w:val="-4"/>
          <w:w w:val="99"/>
        </w:rPr>
        <w:t>у</w:t>
      </w:r>
      <w:r>
        <w:rPr>
          <w:rFonts w:ascii="Times New Roman" w:eastAsia="Times New Roman" w:hAnsi="Times New Roman" w:cs="Times New Roman"/>
          <w:w w:val="99"/>
        </w:rPr>
        <w:t xml:space="preserve">ги, а также в </w:t>
      </w:r>
      <w:r>
        <w:rPr>
          <w:rFonts w:ascii="Times New Roman" w:eastAsia="Times New Roman" w:hAnsi="Times New Roman" w:cs="Times New Roman"/>
          <w:spacing w:val="3"/>
          <w:w w:val="99"/>
        </w:rPr>
        <w:t>с</w:t>
      </w:r>
      <w:r>
        <w:rPr>
          <w:rFonts w:ascii="Times New Roman" w:eastAsia="Times New Roman" w:hAnsi="Times New Roman" w:cs="Times New Roman"/>
          <w:spacing w:val="-3"/>
          <w:w w:val="99"/>
        </w:rPr>
        <w:t>у</w:t>
      </w:r>
      <w:r>
        <w:rPr>
          <w:rFonts w:ascii="Times New Roman" w:eastAsia="Times New Roman" w:hAnsi="Times New Roman" w:cs="Times New Roman"/>
          <w:w w:val="99"/>
        </w:rPr>
        <w:t>дебном поряд</w:t>
      </w:r>
      <w:r>
        <w:rPr>
          <w:rFonts w:ascii="Times New Roman" w:eastAsia="Times New Roman" w:hAnsi="Times New Roman" w:cs="Times New Roman"/>
          <w:spacing w:val="1"/>
          <w:w w:val="99"/>
        </w:rPr>
        <w:t>к</w:t>
      </w:r>
      <w:r>
        <w:rPr>
          <w:rFonts w:ascii="Times New Roman" w:eastAsia="Times New Roman" w:hAnsi="Times New Roman" w:cs="Times New Roman"/>
          <w:w w:val="99"/>
        </w:rPr>
        <w:t>е.</w:t>
      </w:r>
    </w:p>
    <w:p w:rsidR="003B775C" w:rsidRDefault="003B775C">
      <w:pPr>
        <w:spacing w:line="237" w:lineRule="auto"/>
        <w:ind w:right="-59"/>
        <w:rPr>
          <w:rFonts w:ascii="Times New Roman" w:eastAsia="Times New Roman" w:hAnsi="Times New Roman" w:cs="Times New Roman"/>
        </w:rPr>
      </w:pPr>
    </w:p>
    <w:p w:rsidR="003B775C" w:rsidRDefault="00F210A4">
      <w:pPr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Ф.И.</w:t>
      </w:r>
      <w:r>
        <w:rPr>
          <w:rFonts w:ascii="Times New Roman" w:eastAsia="Times New Roman" w:hAnsi="Times New Roman" w:cs="Times New Roman"/>
          <w:spacing w:val="-1"/>
          <w:w w:val="99"/>
        </w:rPr>
        <w:t>О</w:t>
      </w:r>
      <w:r>
        <w:rPr>
          <w:rFonts w:ascii="Times New Roman" w:eastAsia="Times New Roman" w:hAnsi="Times New Roman" w:cs="Times New Roman"/>
          <w:w w:val="99"/>
        </w:rPr>
        <w:t>._______________________Под</w:t>
      </w:r>
      <w:r>
        <w:rPr>
          <w:rFonts w:ascii="Times New Roman" w:eastAsia="Times New Roman" w:hAnsi="Times New Roman" w:cs="Times New Roman"/>
          <w:spacing w:val="1"/>
          <w:w w:val="99"/>
        </w:rPr>
        <w:t>пи</w:t>
      </w:r>
      <w:r>
        <w:rPr>
          <w:rFonts w:ascii="Times New Roman" w:eastAsia="Times New Roman" w:hAnsi="Times New Roman" w:cs="Times New Roman"/>
          <w:w w:val="99"/>
        </w:rPr>
        <w:t>сь_______________________________</w:t>
      </w:r>
      <w:r>
        <w:rPr>
          <w:rFonts w:ascii="Times New Roman" w:eastAsia="Times New Roman" w:hAnsi="Times New Roman" w:cs="Times New Roman"/>
          <w:spacing w:val="1"/>
          <w:w w:val="99"/>
        </w:rPr>
        <w:t>_</w:t>
      </w:r>
      <w:r>
        <w:rPr>
          <w:rFonts w:ascii="Times New Roman" w:eastAsia="Times New Roman" w:hAnsi="Times New Roman" w:cs="Times New Roman"/>
          <w:w w:val="99"/>
        </w:rPr>
        <w:t>____</w:t>
      </w:r>
    </w:p>
    <w:p w:rsidR="003B775C" w:rsidRDefault="003B775C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B775C" w:rsidRDefault="00F210A4">
      <w:pPr>
        <w:ind w:right="-20"/>
        <w:rPr>
          <w:rFonts w:ascii="Times New Roman" w:eastAsia="Times New Roman" w:hAnsi="Times New Roman" w:cs="Times New Roman"/>
        </w:rPr>
        <w:sectPr w:rsidR="003B775C">
          <w:headerReference w:type="default" r:id="rId13"/>
          <w:headerReference w:type="first" r:id="rId14"/>
          <w:pgSz w:w="11906" w:h="16838"/>
          <w:pgMar w:top="1134" w:right="706" w:bottom="1134" w:left="1701" w:header="340" w:footer="0" w:gutter="0"/>
          <w:cols w:space="720"/>
          <w:formProt w:val="0"/>
          <w:titlePg/>
          <w:docGrid w:linePitch="326"/>
        </w:sectPr>
      </w:pPr>
      <w:r>
        <w:rPr>
          <w:rFonts w:ascii="Times New Roman" w:eastAsia="Times New Roman" w:hAnsi="Times New Roman" w:cs="Times New Roman"/>
          <w:w w:val="99"/>
        </w:rPr>
        <w:t xml:space="preserve">Должность </w:t>
      </w:r>
      <w:r>
        <w:rPr>
          <w:rFonts w:ascii="Times New Roman" w:eastAsia="Times New Roman" w:hAnsi="Times New Roman" w:cs="Times New Roman"/>
          <w:spacing w:val="-6"/>
          <w:w w:val="99"/>
        </w:rPr>
        <w:t>у</w:t>
      </w:r>
      <w:r>
        <w:rPr>
          <w:rFonts w:ascii="Times New Roman" w:eastAsia="Times New Roman" w:hAnsi="Times New Roman" w:cs="Times New Roman"/>
          <w:w w:val="99"/>
        </w:rPr>
        <w:t>пол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w w:val="99"/>
        </w:rPr>
        <w:t>омоче</w:t>
      </w:r>
      <w:r>
        <w:rPr>
          <w:rFonts w:ascii="Times New Roman" w:eastAsia="Times New Roman" w:hAnsi="Times New Roman" w:cs="Times New Roman"/>
          <w:spacing w:val="1"/>
          <w:w w:val="99"/>
        </w:rPr>
        <w:t>нн</w:t>
      </w:r>
      <w:r>
        <w:rPr>
          <w:rFonts w:ascii="Times New Roman" w:eastAsia="Times New Roman" w:hAnsi="Times New Roman" w:cs="Times New Roman"/>
          <w:w w:val="99"/>
        </w:rPr>
        <w:t>ого сот</w:t>
      </w:r>
      <w:r>
        <w:rPr>
          <w:rFonts w:ascii="Times New Roman" w:eastAsia="Times New Roman" w:hAnsi="Times New Roman" w:cs="Times New Roman"/>
          <w:spacing w:val="2"/>
          <w:w w:val="99"/>
        </w:rPr>
        <w:t>р</w:t>
      </w:r>
      <w:r>
        <w:rPr>
          <w:rFonts w:ascii="Times New Roman" w:eastAsia="Times New Roman" w:hAnsi="Times New Roman" w:cs="Times New Roman"/>
          <w:spacing w:val="-7"/>
          <w:w w:val="99"/>
        </w:rPr>
        <w:t>у</w:t>
      </w:r>
      <w:r>
        <w:rPr>
          <w:rFonts w:ascii="Times New Roman" w:eastAsia="Times New Roman" w:hAnsi="Times New Roman" w:cs="Times New Roman"/>
          <w:w w:val="99"/>
        </w:rPr>
        <w:t>д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"/>
          <w:w w:val="99"/>
        </w:rPr>
        <w:t>к</w:t>
      </w:r>
      <w:r>
        <w:rPr>
          <w:rFonts w:ascii="Times New Roman" w:eastAsia="Times New Roman" w:hAnsi="Times New Roman" w:cs="Times New Roman"/>
          <w:w w:val="99"/>
        </w:rPr>
        <w:t>а</w:t>
      </w:r>
    </w:p>
    <w:p w:rsidR="003B775C" w:rsidRDefault="00F210A4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lastRenderedPageBreak/>
        <w:t>Приложение № 6</w:t>
      </w:r>
    </w:p>
    <w:p w:rsidR="003B775C" w:rsidRDefault="00F210A4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3B775C" w:rsidRDefault="00F210A4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предоставлению </w:t>
      </w:r>
    </w:p>
    <w:p w:rsidR="003B775C" w:rsidRDefault="00F210A4">
      <w:pPr>
        <w:widowControl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 услуги</w:t>
      </w:r>
    </w:p>
    <w:p w:rsidR="003B775C" w:rsidRDefault="003B775C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775C" w:rsidRDefault="00F210A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Форма решения об установлении публичного сервитута</w:t>
      </w:r>
    </w:p>
    <w:p w:rsidR="003B775C" w:rsidRDefault="00F210A4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(наименование органа местного самоуправления)</w:t>
      </w:r>
    </w:p>
    <w:p w:rsidR="003B775C" w:rsidRDefault="003B775C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aff8"/>
        <w:tblW w:w="3253" w:type="dxa"/>
        <w:tblInd w:w="6091" w:type="dxa"/>
        <w:tblLayout w:type="fixed"/>
        <w:tblLook w:val="04A0" w:firstRow="1" w:lastRow="0" w:firstColumn="1" w:lastColumn="0" w:noHBand="0" w:noVBand="1"/>
      </w:tblPr>
      <w:tblGrid>
        <w:gridCol w:w="3253"/>
      </w:tblGrid>
      <w:tr w:rsidR="003B775C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3B775C" w:rsidRDefault="00F210A4">
            <w:pPr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Кому: __________________</w:t>
            </w:r>
          </w:p>
          <w:p w:rsidR="003B775C" w:rsidRDefault="00F210A4">
            <w:pPr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ИНН ___________________</w:t>
            </w:r>
          </w:p>
          <w:p w:rsidR="003B775C" w:rsidRDefault="00F210A4">
            <w:pPr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Представитель: __________</w:t>
            </w:r>
          </w:p>
          <w:p w:rsidR="003B775C" w:rsidRDefault="00F210A4">
            <w:pPr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Контактные данные заявителя</w:t>
            </w:r>
          </w:p>
          <w:p w:rsidR="003B775C" w:rsidRDefault="00F210A4">
            <w:pPr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(представителя):</w:t>
            </w:r>
          </w:p>
          <w:p w:rsidR="003B775C" w:rsidRDefault="00F210A4">
            <w:pPr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Тел.: _____________________</w:t>
            </w:r>
          </w:p>
          <w:p w:rsidR="003B775C" w:rsidRDefault="00F210A4">
            <w:pPr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Эл. почта: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 xml:space="preserve"> ________________</w:t>
            </w:r>
          </w:p>
          <w:p w:rsidR="003B775C" w:rsidRDefault="003B775C">
            <w:pPr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</w:p>
        </w:tc>
      </w:tr>
    </w:tbl>
    <w:p w:rsidR="003B775C" w:rsidRDefault="003B775C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775C" w:rsidRDefault="00F210A4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Решение об установлении публичного сервитута </w:t>
      </w:r>
    </w:p>
    <w:p w:rsidR="003B775C" w:rsidRDefault="003B775C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775C" w:rsidRDefault="00F210A4">
      <w:pPr>
        <w:tabs>
          <w:tab w:val="left" w:pos="709"/>
        </w:tabs>
        <w:jc w:val="both"/>
        <w:rPr>
          <w:sz w:val="28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Дата</w:t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  <w:t>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sz w:val="28"/>
        </w:rPr>
        <w:tab/>
      </w:r>
      <w:r>
        <w:tab/>
      </w:r>
      <w: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Times New Roman" w:hAnsi="Times New Roman" w:cs="Times New Roman"/>
          <w:sz w:val="22"/>
          <w:szCs w:val="22"/>
        </w:rPr>
        <w:t>№</w:t>
      </w:r>
      <w:r>
        <w:rPr>
          <w:sz w:val="22"/>
          <w:szCs w:val="22"/>
        </w:rPr>
        <w:t xml:space="preserve"> ________</w:t>
      </w:r>
    </w:p>
    <w:p w:rsidR="003B775C" w:rsidRDefault="003B775C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775C" w:rsidRDefault="00F210A4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По результатам рассмотрения ходатайства № _________ от ____________ об установлении публичного сервитута в отношении земельных участков (земель) с </w:t>
      </w:r>
      <w:r>
        <w:rPr>
          <w:rFonts w:ascii="Times New Roman" w:eastAsia="Times New Roman" w:hAnsi="Times New Roman" w:cs="Times New Roman"/>
          <w:color w:val="auto"/>
          <w:lang w:bidi="ar-SA"/>
        </w:rPr>
        <w:t>кадастровыми номерами _____</w:t>
      </w:r>
    </w:p>
    <w:p w:rsidR="003B775C" w:rsidRDefault="00F210A4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 , расположенных (адрес или описание местоположения таких земельных участков или земель)_____ , принято решение об установлении публичного сервитута на срок</w:t>
      </w:r>
    </w:p>
    <w:p w:rsidR="003B775C" w:rsidRDefault="00F210A4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_________ в отношении указанных земельных участков (земель) </w:t>
      </w:r>
      <w:r>
        <w:rPr>
          <w:rFonts w:ascii="Times New Roman" w:eastAsia="Times New Roman" w:hAnsi="Times New Roman" w:cs="Times New Roman"/>
          <w:color w:val="auto"/>
          <w:lang w:bidi="ar-SA"/>
        </w:rPr>
        <w:t>в целях _______________ (размещение или перенос инженерных сооружении; складирование строительных материалов, размещение сооружений и строительной техники; устройство пересечений автодорог или ж/д путей; размещение автодорог и ж/д путей в туннелях; проведе</w:t>
      </w:r>
      <w:r>
        <w:rPr>
          <w:rFonts w:ascii="Times New Roman" w:eastAsia="Times New Roman" w:hAnsi="Times New Roman" w:cs="Times New Roman"/>
          <w:color w:val="auto"/>
          <w:lang w:bidi="ar-SA"/>
        </w:rPr>
        <w:t>ние инженерных изысканий для подготовки документации по планировке территории, предусматривающей размещение линейных объектов и инженерных сооружений).</w:t>
      </w:r>
    </w:p>
    <w:p w:rsidR="003B775C" w:rsidRDefault="00F210A4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Сведения о публичном сервитуте:</w:t>
      </w:r>
    </w:p>
    <w:p w:rsidR="003B775C" w:rsidRDefault="00F210A4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1. Сведение об обладателе публичного сервитута.</w:t>
      </w:r>
    </w:p>
    <w:p w:rsidR="003B775C" w:rsidRDefault="00F210A4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 Сведения о собственни</w:t>
      </w:r>
      <w:r>
        <w:rPr>
          <w:rFonts w:ascii="Times New Roman" w:eastAsia="Times New Roman" w:hAnsi="Times New Roman" w:cs="Times New Roman"/>
          <w:color w:val="auto"/>
          <w:lang w:bidi="ar-SA"/>
        </w:rPr>
        <w:t>ке инженерного сооружения, которое переносится в связи с изъятием земельного участка для государственных или муниципальных нужд (в случае, если публичный сервитут устанавливается в целях реконструкции указанного инженерного сооружения и обладатель публично</w:t>
      </w:r>
      <w:r>
        <w:rPr>
          <w:rFonts w:ascii="Times New Roman" w:eastAsia="Times New Roman" w:hAnsi="Times New Roman" w:cs="Times New Roman"/>
          <w:color w:val="auto"/>
          <w:lang w:bidi="ar-SA"/>
        </w:rPr>
        <w:t>го сервитута не является собственником указанного инженерного сооружения):</w:t>
      </w:r>
    </w:p>
    <w:p w:rsidR="003B775C" w:rsidRDefault="00F210A4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3. Кадастровые номера земельных участков (при их наличии), в отношении которых устанавливается публичный сервитут: _______________ ; </w:t>
      </w:r>
    </w:p>
    <w:p w:rsidR="003B775C" w:rsidRDefault="00F210A4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Кадастровый квартал, в котором расположены земл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и: __________________ ; Адреса или описание местоположения таких земельных участков или земель: </w:t>
      </w:r>
    </w:p>
    <w:p w:rsidR="003B775C" w:rsidRDefault="00F210A4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4. Срок публичного сервитута: ___________________ ;</w:t>
      </w:r>
    </w:p>
    <w:p w:rsidR="003B775C" w:rsidRDefault="00F210A4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5. Срок, в течение которого использование земельного участка (его части) и (или) расположенного на нем объе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кта недвижимого имущества в соответствии с их </w:t>
      </w: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разрешенным использованием будет невозможно или существенно затруднено в связи с осуществлением сервитута (при наличии такого срока): _________________ ;</w:t>
      </w:r>
    </w:p>
    <w:p w:rsidR="003B775C" w:rsidRDefault="00F210A4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6. Реквизиты</w:t>
      </w:r>
      <w:r>
        <w:rPr>
          <w:rFonts w:ascii="Times New Roman" w:eastAsia="Times New Roman" w:hAnsi="Times New Roman" w:cs="Times New Roman"/>
          <w:color w:val="auto"/>
          <w:lang w:bidi="ar-SA"/>
        </w:rPr>
        <w:tab/>
        <w:t>решений об утверждении</w:t>
      </w:r>
      <w:r>
        <w:rPr>
          <w:rFonts w:ascii="Times New Roman" w:eastAsia="Times New Roman" w:hAnsi="Times New Roman" w:cs="Times New Roman"/>
          <w:color w:val="auto"/>
          <w:lang w:bidi="ar-SA"/>
        </w:rPr>
        <w:tab/>
        <w:t>документов или рекви</w:t>
      </w:r>
      <w:r>
        <w:rPr>
          <w:rFonts w:ascii="Times New Roman" w:eastAsia="Times New Roman" w:hAnsi="Times New Roman" w:cs="Times New Roman"/>
          <w:color w:val="auto"/>
          <w:lang w:bidi="ar-SA"/>
        </w:rPr>
        <w:t>зиты</w:t>
      </w:r>
      <w:r>
        <w:rPr>
          <w:rFonts w:ascii="Times New Roman" w:eastAsia="Times New Roman" w:hAnsi="Times New Roman" w:cs="Times New Roman"/>
          <w:color w:val="auto"/>
          <w:lang w:bidi="ar-SA"/>
        </w:rPr>
        <w:tab/>
        <w:t>документов, предусмотренных пунктом 2 статьи 39.41 ЗК РФ, в случае, если решение об установлении публичного сервитута принималось в соответствии с указанными документами (при наличии решений);</w:t>
      </w:r>
    </w:p>
    <w:p w:rsidR="003B775C" w:rsidRDefault="00F210A4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7. Реквизиты нормативных актов, определяющих порядок устан</w:t>
      </w:r>
      <w:r>
        <w:rPr>
          <w:rFonts w:ascii="Times New Roman" w:eastAsia="Times New Roman" w:hAnsi="Times New Roman" w:cs="Times New Roman"/>
          <w:color w:val="auto"/>
          <w:lang w:bidi="ar-SA"/>
        </w:rPr>
        <w:t>овления зон с особыми условиями использования территорий и содержание ограничений прав на земельные участки в границах таких зон в случае, если публичный сервитут устанавливается в целях размещения инженерного сооружения, требующего установления зон с особ</w:t>
      </w:r>
      <w:r>
        <w:rPr>
          <w:rFonts w:ascii="Times New Roman" w:eastAsia="Times New Roman" w:hAnsi="Times New Roman" w:cs="Times New Roman"/>
          <w:color w:val="auto"/>
          <w:lang w:bidi="ar-SA"/>
        </w:rPr>
        <w:t>ыми условиями использования территорий: _____________________________________ ;</w:t>
      </w:r>
    </w:p>
    <w:p w:rsidR="003B775C" w:rsidRDefault="00F210A4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8. Порядок расчета и внесения платы за публичный сервитут в случае установления публичного сервитута в отношении земель или земельных участков, находящихся муниципальной собств</w:t>
      </w:r>
      <w:r>
        <w:rPr>
          <w:rFonts w:ascii="Times New Roman" w:eastAsia="Times New Roman" w:hAnsi="Times New Roman" w:cs="Times New Roman"/>
          <w:color w:val="auto"/>
          <w:lang w:bidi="ar-SA"/>
        </w:rPr>
        <w:t>енности и не предоставленных гражданам или юридическим лицам (при наличии): ________________________________________ ;</w:t>
      </w:r>
    </w:p>
    <w:p w:rsidR="003B775C" w:rsidRDefault="00F210A4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9. График проведения работ при осуществлении деятельности, для обеспечения которой устанавливается публичный сервитут (в случае установле</w:t>
      </w:r>
      <w:r>
        <w:rPr>
          <w:rFonts w:ascii="Times New Roman" w:eastAsia="Times New Roman" w:hAnsi="Times New Roman" w:cs="Times New Roman"/>
          <w:color w:val="auto"/>
          <w:lang w:bidi="ar-SA"/>
        </w:rPr>
        <w:t>ния публичного сервитута в отношении земель</w:t>
      </w:r>
      <w:r>
        <w:rPr>
          <w:rFonts w:ascii="Times New Roman" w:eastAsia="Times New Roman" w:hAnsi="Times New Roman" w:cs="Times New Roman"/>
          <w:color w:val="auto"/>
          <w:lang w:bidi="ar-SA"/>
        </w:rPr>
        <w:tab/>
        <w:t>или</w:t>
      </w:r>
      <w:r>
        <w:rPr>
          <w:rFonts w:ascii="Times New Roman" w:eastAsia="Times New Roman" w:hAnsi="Times New Roman" w:cs="Times New Roman"/>
          <w:color w:val="auto"/>
          <w:lang w:bidi="ar-SA"/>
        </w:rPr>
        <w:tab/>
        <w:t>земельных</w:t>
      </w:r>
      <w:r>
        <w:rPr>
          <w:rFonts w:ascii="Times New Roman" w:eastAsia="Times New Roman" w:hAnsi="Times New Roman" w:cs="Times New Roman"/>
          <w:color w:val="auto"/>
          <w:lang w:bidi="ar-SA"/>
        </w:rPr>
        <w:tab/>
        <w:t>участков,</w:t>
      </w:r>
      <w:r>
        <w:rPr>
          <w:rFonts w:ascii="Times New Roman" w:eastAsia="Times New Roman" w:hAnsi="Times New Roman" w:cs="Times New Roman"/>
          <w:color w:val="auto"/>
          <w:lang w:bidi="ar-SA"/>
        </w:rPr>
        <w:tab/>
        <w:t>находящихся</w:t>
      </w:r>
      <w:r>
        <w:rPr>
          <w:rFonts w:ascii="Times New Roman" w:eastAsia="Times New Roman" w:hAnsi="Times New Roman" w:cs="Times New Roman"/>
          <w:color w:val="auto"/>
          <w:lang w:bidi="ar-SA"/>
        </w:rPr>
        <w:tab/>
        <w:t>в муниципальной собственности и не предоставленных гражданам или юридическим лицам): __________________ ;</w:t>
      </w:r>
    </w:p>
    <w:p w:rsidR="003B775C" w:rsidRDefault="00F210A4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10.</w:t>
      </w:r>
      <w:r>
        <w:rPr>
          <w:rFonts w:ascii="Times New Roman" w:eastAsia="Times New Roman" w:hAnsi="Times New Roman" w:cs="Times New Roman"/>
          <w:color w:val="auto"/>
          <w:lang w:bidi="ar-SA"/>
        </w:rPr>
        <w:tab/>
        <w:t>Обязанность обладателя публичного сервитута привести земельный уча</w:t>
      </w:r>
      <w:r>
        <w:rPr>
          <w:rFonts w:ascii="Times New Roman" w:eastAsia="Times New Roman" w:hAnsi="Times New Roman" w:cs="Times New Roman"/>
          <w:color w:val="auto"/>
          <w:lang w:bidi="ar-SA"/>
        </w:rPr>
        <w:t>сток в состояние, пригодное для использования в соответствии с видом разрешенного использования:</w:t>
      </w:r>
    </w:p>
    <w:p w:rsidR="003B775C" w:rsidRDefault="003B775C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3B775C" w:rsidRDefault="003B775C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3B775C" w:rsidRDefault="00F210A4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Ф.И.О. _______________________ ,</w:t>
      </w:r>
      <w:r>
        <w:rPr>
          <w:rFonts w:ascii="Times New Roman" w:eastAsia="Times New Roman" w:hAnsi="Times New Roman" w:cs="Times New Roman"/>
          <w:color w:val="auto"/>
          <w:lang w:bidi="ar-SA"/>
        </w:rPr>
        <w:tab/>
        <w:t>Подпись _____________________</w:t>
      </w:r>
    </w:p>
    <w:p w:rsidR="003B775C" w:rsidRDefault="003B775C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3B775C" w:rsidRDefault="003B775C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3B775C" w:rsidRDefault="00F210A4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Должность уполномоченного сотрудника ____________________</w:t>
      </w:r>
    </w:p>
    <w:p w:rsidR="003B775C" w:rsidRDefault="003B775C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F210A4">
      <w:pPr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Приложение № 7</w:t>
      </w:r>
    </w:p>
    <w:p w:rsidR="003B775C" w:rsidRDefault="00F210A4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Административному регламенту</w:t>
      </w:r>
    </w:p>
    <w:p w:rsidR="003B775C" w:rsidRDefault="00F210A4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предоставлению </w:t>
      </w:r>
    </w:p>
    <w:p w:rsidR="003B775C" w:rsidRDefault="00F210A4">
      <w:pPr>
        <w:widowControl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 услуг</w:t>
      </w: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775C" w:rsidRDefault="00F210A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Форма решения о возврате ходатайства об установлении публичного сервитута</w:t>
      </w:r>
    </w:p>
    <w:p w:rsidR="003B775C" w:rsidRDefault="00F210A4">
      <w:pPr>
        <w:widowControl/>
        <w:jc w:val="center"/>
        <w:outlineLvl w:val="0"/>
        <w:rPr>
          <w:rFonts w:ascii="Times New Roman" w:eastAsia="Times New Roman" w:hAnsi="Times New Roman" w:cs="Times New Roman"/>
          <w:i/>
          <w:color w:val="auto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lang w:bidi="ar-SA"/>
        </w:rPr>
        <w:t>(наименование органа местного самоуправления)</w:t>
      </w: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aff8"/>
        <w:tblW w:w="3253" w:type="dxa"/>
        <w:tblInd w:w="6091" w:type="dxa"/>
        <w:tblLayout w:type="fixed"/>
        <w:tblLook w:val="04A0" w:firstRow="1" w:lastRow="0" w:firstColumn="1" w:lastColumn="0" w:noHBand="0" w:noVBand="1"/>
      </w:tblPr>
      <w:tblGrid>
        <w:gridCol w:w="3253"/>
      </w:tblGrid>
      <w:tr w:rsidR="003B775C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3B775C" w:rsidRDefault="00F210A4">
            <w:pPr>
              <w:outlineLvl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Кому: __________________</w:t>
            </w:r>
          </w:p>
          <w:p w:rsidR="003B775C" w:rsidRDefault="00F210A4">
            <w:pPr>
              <w:outlineLvl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ИНН ___________________</w:t>
            </w:r>
          </w:p>
          <w:p w:rsidR="003B775C" w:rsidRDefault="00F210A4">
            <w:pPr>
              <w:outlineLvl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Представитель: __</w:t>
            </w:r>
            <w:r>
              <w:rPr>
                <w:rFonts w:ascii="Times New Roman" w:hAnsi="Times New Roman" w:cs="Times New Roman"/>
                <w:bCs/>
                <w:iCs/>
              </w:rPr>
              <w:t>________</w:t>
            </w:r>
          </w:p>
          <w:p w:rsidR="003B775C" w:rsidRDefault="00F210A4">
            <w:pPr>
              <w:outlineLvl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Контактные данные заявителя</w:t>
            </w:r>
          </w:p>
          <w:p w:rsidR="003B775C" w:rsidRDefault="00F210A4">
            <w:pPr>
              <w:outlineLvl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(представителя):</w:t>
            </w:r>
          </w:p>
          <w:p w:rsidR="003B775C" w:rsidRDefault="00F210A4">
            <w:pPr>
              <w:outlineLvl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Тел.: _____________________</w:t>
            </w:r>
          </w:p>
          <w:p w:rsidR="003B775C" w:rsidRDefault="00F210A4">
            <w:pPr>
              <w:outlineLvl w:val="0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Эл. почта:</w:t>
            </w:r>
            <w:r>
              <w:rPr>
                <w:bCs/>
                <w:iCs/>
              </w:rPr>
              <w:t xml:space="preserve"> ________________</w:t>
            </w:r>
          </w:p>
          <w:p w:rsidR="003B775C" w:rsidRDefault="003B775C">
            <w:pPr>
              <w:outlineLvl w:val="0"/>
              <w:rPr>
                <w:bCs/>
                <w:iCs/>
              </w:rPr>
            </w:pPr>
          </w:p>
          <w:p w:rsidR="003B775C" w:rsidRDefault="003B775C">
            <w:pPr>
              <w:ind w:left="-6053"/>
              <w:jc w:val="center"/>
              <w:outlineLvl w:val="0"/>
              <w:rPr>
                <w:bCs/>
                <w:iCs/>
              </w:rPr>
            </w:pPr>
          </w:p>
        </w:tc>
      </w:tr>
    </w:tbl>
    <w:p w:rsidR="003B775C" w:rsidRDefault="00F210A4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РЕШЕНИЕ</w:t>
      </w:r>
    </w:p>
    <w:p w:rsidR="003B775C" w:rsidRDefault="00F210A4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о возврате ходатайства без рассмотрения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 от ____________(номер и дата решения)</w:t>
      </w: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3B775C" w:rsidRDefault="00F210A4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По результатам рассмотрения заявления по услуге _______________(наименование услуги) № ___________ от ____________ и приложенных к нему документов принято решение о возврате ходатайства и приложенных к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нему документов, по следующим основаниям:</w:t>
      </w:r>
    </w:p>
    <w:p w:rsidR="003B775C" w:rsidRDefault="003B775C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15"/>
        <w:tblW w:w="9344" w:type="dxa"/>
        <w:tblLayout w:type="fixed"/>
        <w:tblLook w:val="04A0" w:firstRow="1" w:lastRow="0" w:firstColumn="1" w:lastColumn="0" w:noHBand="0" w:noVBand="1"/>
      </w:tblPr>
      <w:tblGrid>
        <w:gridCol w:w="2234"/>
        <w:gridCol w:w="4223"/>
        <w:gridCol w:w="2887"/>
      </w:tblGrid>
      <w:tr w:rsidR="003B775C">
        <w:trPr>
          <w:trHeight w:val="921"/>
        </w:trPr>
        <w:tc>
          <w:tcPr>
            <w:tcW w:w="2234" w:type="dxa"/>
          </w:tcPr>
          <w:p w:rsidR="003B775C" w:rsidRDefault="00F210A4">
            <w:pPr>
              <w:spacing w:before="240" w:after="6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№ пункта административного регламента</w:t>
            </w:r>
          </w:p>
        </w:tc>
        <w:tc>
          <w:tcPr>
            <w:tcW w:w="4223" w:type="dxa"/>
          </w:tcPr>
          <w:p w:rsidR="003B775C" w:rsidRDefault="00F210A4">
            <w:pPr>
              <w:spacing w:before="240" w:after="6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887" w:type="dxa"/>
          </w:tcPr>
          <w:p w:rsidR="003B775C" w:rsidRDefault="00F210A4">
            <w:pPr>
              <w:spacing w:before="240" w:after="6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Разъяснения причин отказа в предоставлении услуги</w:t>
            </w:r>
          </w:p>
        </w:tc>
      </w:tr>
      <w:tr w:rsidR="003B775C">
        <w:trPr>
          <w:trHeight w:val="921"/>
        </w:trPr>
        <w:tc>
          <w:tcPr>
            <w:tcW w:w="2234" w:type="dxa"/>
          </w:tcPr>
          <w:p w:rsidR="003B775C" w:rsidRDefault="00F210A4">
            <w:pPr>
              <w:spacing w:before="240" w:after="6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п.п. «а» п. 21</w:t>
            </w:r>
          </w:p>
        </w:tc>
        <w:tc>
          <w:tcPr>
            <w:tcW w:w="4223" w:type="dxa"/>
          </w:tcPr>
          <w:p w:rsidR="003B775C" w:rsidRDefault="00F210A4">
            <w:pPr>
              <w:spacing w:before="240" w:after="6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 xml:space="preserve">Ходатайство о предоставлении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муниципальной услуги подано в орган местного самоуправления, неуполномоченный на установление публичного сервитута, в целях, указанных в ходатайстве</w:t>
            </w:r>
          </w:p>
          <w:p w:rsidR="003B775C" w:rsidRDefault="003B775C">
            <w:pPr>
              <w:spacing w:before="240" w:after="6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</w:p>
        </w:tc>
        <w:tc>
          <w:tcPr>
            <w:tcW w:w="2887" w:type="dxa"/>
          </w:tcPr>
          <w:p w:rsidR="003B775C" w:rsidRDefault="00F210A4">
            <w:pPr>
              <w:spacing w:before="240" w:after="6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3B775C">
        <w:trPr>
          <w:trHeight w:val="921"/>
        </w:trPr>
        <w:tc>
          <w:tcPr>
            <w:tcW w:w="2234" w:type="dxa"/>
          </w:tcPr>
          <w:p w:rsidR="003B775C" w:rsidRDefault="00F210A4">
            <w:pPr>
              <w:spacing w:before="240" w:after="6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lastRenderedPageBreak/>
              <w:t>п.п. «б» п. 21</w:t>
            </w:r>
          </w:p>
        </w:tc>
        <w:tc>
          <w:tcPr>
            <w:tcW w:w="4223" w:type="dxa"/>
          </w:tcPr>
          <w:p w:rsidR="003B775C" w:rsidRDefault="00F210A4">
            <w:pPr>
              <w:spacing w:before="240" w:after="6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Заявитель не является лицом, предусмотренным ст. 39.40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 xml:space="preserve"> ЗК РФ</w:t>
            </w:r>
          </w:p>
          <w:p w:rsidR="003B775C" w:rsidRDefault="003B775C">
            <w:pPr>
              <w:spacing w:before="240" w:after="6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</w:p>
        </w:tc>
        <w:tc>
          <w:tcPr>
            <w:tcW w:w="2887" w:type="dxa"/>
          </w:tcPr>
          <w:p w:rsidR="003B775C" w:rsidRDefault="00F210A4">
            <w:pPr>
              <w:spacing w:before="240" w:after="6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3B775C">
        <w:trPr>
          <w:trHeight w:val="921"/>
        </w:trPr>
        <w:tc>
          <w:tcPr>
            <w:tcW w:w="2234" w:type="dxa"/>
          </w:tcPr>
          <w:p w:rsidR="003B775C" w:rsidRDefault="00F210A4">
            <w:pPr>
              <w:spacing w:before="240" w:after="6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п.п. «в» п. 21</w:t>
            </w:r>
          </w:p>
        </w:tc>
        <w:tc>
          <w:tcPr>
            <w:tcW w:w="4223" w:type="dxa"/>
          </w:tcPr>
          <w:p w:rsidR="003B775C" w:rsidRDefault="00F210A4">
            <w:pPr>
              <w:spacing w:before="240" w:after="6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Подано ходатайство об установлении публичного сервитута в целях, не предусмотренных ст. 39.37 ЗК РФ</w:t>
            </w:r>
          </w:p>
          <w:p w:rsidR="003B775C" w:rsidRDefault="003B775C">
            <w:pPr>
              <w:spacing w:before="240" w:after="6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</w:p>
        </w:tc>
        <w:tc>
          <w:tcPr>
            <w:tcW w:w="2887" w:type="dxa"/>
          </w:tcPr>
          <w:p w:rsidR="003B775C" w:rsidRDefault="00F210A4">
            <w:pPr>
              <w:spacing w:before="240" w:after="6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3B775C">
        <w:trPr>
          <w:trHeight w:val="921"/>
        </w:trPr>
        <w:tc>
          <w:tcPr>
            <w:tcW w:w="2234" w:type="dxa"/>
          </w:tcPr>
          <w:p w:rsidR="003B775C" w:rsidRDefault="00F210A4">
            <w:pPr>
              <w:spacing w:before="240" w:after="6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п.п. «г» п. 21</w:t>
            </w:r>
          </w:p>
        </w:tc>
        <w:tc>
          <w:tcPr>
            <w:tcW w:w="4223" w:type="dxa"/>
          </w:tcPr>
          <w:p w:rsidR="003B775C" w:rsidRDefault="00F210A4">
            <w:pPr>
              <w:spacing w:before="240" w:after="6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К ходатайству об установлении публичного се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рвитута не приложены документы, предусмотренные п. 5 ст. 39.41 ЗК РФ</w:t>
            </w:r>
          </w:p>
        </w:tc>
        <w:tc>
          <w:tcPr>
            <w:tcW w:w="2887" w:type="dxa"/>
          </w:tcPr>
          <w:p w:rsidR="003B775C" w:rsidRDefault="00F210A4">
            <w:pPr>
              <w:spacing w:before="240" w:after="6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3B775C">
        <w:trPr>
          <w:trHeight w:val="921"/>
        </w:trPr>
        <w:tc>
          <w:tcPr>
            <w:tcW w:w="2234" w:type="dxa"/>
          </w:tcPr>
          <w:p w:rsidR="003B775C" w:rsidRDefault="00F210A4">
            <w:pPr>
              <w:spacing w:before="240" w:after="6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п.п. «д» п. 21</w:t>
            </w:r>
          </w:p>
        </w:tc>
        <w:tc>
          <w:tcPr>
            <w:tcW w:w="4223" w:type="dxa"/>
          </w:tcPr>
          <w:p w:rsidR="003B775C" w:rsidRDefault="00F210A4">
            <w:pPr>
              <w:spacing w:before="240" w:after="6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 xml:space="preserve">Ходатайство об установлении публичного сервитута и приложенные к нему документы не соответствуют требованиям, установленным в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соответствии с п. 4 ст. 39.41 ЗК РФ</w:t>
            </w:r>
          </w:p>
          <w:p w:rsidR="003B775C" w:rsidRDefault="003B775C">
            <w:pPr>
              <w:spacing w:before="240" w:after="6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</w:p>
        </w:tc>
        <w:tc>
          <w:tcPr>
            <w:tcW w:w="2887" w:type="dxa"/>
          </w:tcPr>
          <w:p w:rsidR="003B775C" w:rsidRDefault="00F210A4">
            <w:pPr>
              <w:spacing w:before="240" w:after="6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Указываются основания такого вывода</w:t>
            </w:r>
          </w:p>
        </w:tc>
      </w:tr>
    </w:tbl>
    <w:p w:rsidR="003B775C" w:rsidRDefault="003B775C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F210A4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Приложение № 8</w:t>
      </w:r>
    </w:p>
    <w:p w:rsidR="003B775C" w:rsidRDefault="00F210A4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3B775C" w:rsidRDefault="00F210A4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предоставлению </w:t>
      </w:r>
    </w:p>
    <w:p w:rsidR="003B775C" w:rsidRDefault="00F210A4">
      <w:pPr>
        <w:widowControl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 услуги</w:t>
      </w:r>
    </w:p>
    <w:p w:rsidR="003B775C" w:rsidRDefault="003B775C">
      <w:pPr>
        <w:widowControl/>
        <w:tabs>
          <w:tab w:val="left" w:pos="7920"/>
        </w:tabs>
        <w:ind w:left="3969"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tabs>
          <w:tab w:val="left" w:pos="7920"/>
        </w:tabs>
        <w:ind w:left="3969"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775C" w:rsidRDefault="00F210A4">
      <w:pPr>
        <w:spacing w:line="237" w:lineRule="auto"/>
        <w:ind w:left="42" w:right="10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 зая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ления о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</w:p>
    <w:p w:rsidR="003B775C" w:rsidRDefault="00F210A4">
      <w:pPr>
        <w:spacing w:line="237" w:lineRule="auto"/>
        <w:ind w:left="42" w:right="10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«Установление сервитута (публичного сервитута) в отношении земельных участков, находящихся в государственной или муниципальной собственности»</w:t>
      </w:r>
    </w:p>
    <w:p w:rsidR="003B775C" w:rsidRDefault="003B775C">
      <w:pPr>
        <w:spacing w:line="237" w:lineRule="auto"/>
        <w:ind w:left="42" w:righ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775C" w:rsidRDefault="00F210A4">
      <w:pPr>
        <w:pStyle w:val="aff7"/>
        <w:shd w:val="clear" w:color="auto" w:fill="FFFFFF"/>
        <w:jc w:val="center"/>
      </w:pPr>
      <w:r>
        <w:rPr>
          <w:rStyle w:val="aff2"/>
        </w:rPr>
        <w:t>ЗАЯВЛЕНИЕ</w:t>
      </w:r>
    </w:p>
    <w:p w:rsidR="003B775C" w:rsidRDefault="00F210A4">
      <w:pPr>
        <w:pStyle w:val="aff7"/>
        <w:shd w:val="clear" w:color="auto" w:fill="FFFFFF"/>
        <w:jc w:val="center"/>
        <w:rPr>
          <w:rStyle w:val="aff2"/>
        </w:rPr>
      </w:pPr>
      <w:r>
        <w:rPr>
          <w:rStyle w:val="aff2"/>
        </w:rPr>
        <w:t xml:space="preserve">об установлении сервитута </w:t>
      </w:r>
    </w:p>
    <w:p w:rsidR="003B775C" w:rsidRDefault="003B775C">
      <w:pPr>
        <w:pStyle w:val="aff7"/>
        <w:shd w:val="clear" w:color="auto" w:fill="FFFFFF"/>
        <w:jc w:val="center"/>
        <w:rPr>
          <w:rStyle w:val="aff2"/>
        </w:rPr>
      </w:pPr>
    </w:p>
    <w:p w:rsidR="003B775C" w:rsidRDefault="00F210A4">
      <w:pPr>
        <w:pStyle w:val="aff7"/>
        <w:shd w:val="clear" w:color="auto" w:fill="FFFFFF"/>
        <w:jc w:val="center"/>
      </w:pPr>
      <w:r>
        <w:t>Прошу заключить соглашение об установлении сервитута в отношении земельного</w:t>
      </w:r>
      <w:r>
        <w:t xml:space="preserve"> участка</w:t>
      </w:r>
    </w:p>
    <w:tbl>
      <w:tblPr>
        <w:tblpPr w:leftFromText="180" w:rightFromText="180" w:vertAnchor="text" w:tblpY="1"/>
        <w:tblW w:w="9339" w:type="dxa"/>
        <w:tblInd w:w="22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3755"/>
        <w:gridCol w:w="3103"/>
        <w:gridCol w:w="2481"/>
      </w:tblGrid>
      <w:tr w:rsidR="003B775C">
        <w:tc>
          <w:tcPr>
            <w:tcW w:w="3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775C" w:rsidRDefault="00F210A4">
            <w:pPr>
              <w:pStyle w:val="aff7"/>
            </w:pPr>
            <w:r>
              <w:t> Кадастровый  (условный)</w:t>
            </w:r>
          </w:p>
          <w:p w:rsidR="003B775C" w:rsidRDefault="00F210A4">
            <w:pPr>
              <w:pStyle w:val="aff7"/>
            </w:pPr>
            <w:r>
              <w:t>номер земельного участка</w:t>
            </w:r>
          </w:p>
        </w:tc>
        <w:tc>
          <w:tcPr>
            <w:tcW w:w="55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775C" w:rsidRDefault="003B775C">
            <w:pPr>
              <w:pStyle w:val="aff7"/>
            </w:pPr>
          </w:p>
        </w:tc>
      </w:tr>
      <w:tr w:rsidR="003B775C">
        <w:tc>
          <w:tcPr>
            <w:tcW w:w="3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775C" w:rsidRDefault="00F210A4">
            <w:pPr>
              <w:pStyle w:val="aff7"/>
            </w:pPr>
            <w:r>
              <w:t>Адрес (местоположение)</w:t>
            </w:r>
          </w:p>
        </w:tc>
        <w:tc>
          <w:tcPr>
            <w:tcW w:w="55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775C" w:rsidRDefault="003B775C">
            <w:pPr>
              <w:pStyle w:val="aff7"/>
            </w:pPr>
          </w:p>
        </w:tc>
      </w:tr>
      <w:tr w:rsidR="003B775C">
        <w:tc>
          <w:tcPr>
            <w:tcW w:w="3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775C" w:rsidRDefault="00F210A4">
            <w:pPr>
              <w:pStyle w:val="aff7"/>
            </w:pPr>
            <w:r>
              <w:t>Площадь</w:t>
            </w:r>
          </w:p>
        </w:tc>
        <w:tc>
          <w:tcPr>
            <w:tcW w:w="55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775C" w:rsidRDefault="003B775C">
            <w:pPr>
              <w:pStyle w:val="aff7"/>
            </w:pPr>
          </w:p>
        </w:tc>
      </w:tr>
      <w:tr w:rsidR="003B775C">
        <w:tc>
          <w:tcPr>
            <w:tcW w:w="3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775C" w:rsidRDefault="00F210A4">
            <w:pPr>
              <w:pStyle w:val="aff7"/>
            </w:pPr>
            <w:r>
              <w:t>Учетный номер части земельного       участка, применительно к  которой устанавливается сервитут</w:t>
            </w:r>
          </w:p>
        </w:tc>
        <w:tc>
          <w:tcPr>
            <w:tcW w:w="55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775C" w:rsidRDefault="003B775C">
            <w:pPr>
              <w:pStyle w:val="aff7"/>
            </w:pPr>
          </w:p>
        </w:tc>
      </w:tr>
      <w:tr w:rsidR="003B775C">
        <w:tc>
          <w:tcPr>
            <w:tcW w:w="3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775C" w:rsidRDefault="00F210A4">
            <w:pPr>
              <w:pStyle w:val="aff7"/>
            </w:pPr>
            <w:r>
              <w:t>Площадь</w:t>
            </w:r>
          </w:p>
        </w:tc>
        <w:tc>
          <w:tcPr>
            <w:tcW w:w="55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775C" w:rsidRDefault="003B775C">
            <w:pPr>
              <w:pStyle w:val="aff7"/>
            </w:pPr>
          </w:p>
        </w:tc>
      </w:tr>
      <w:tr w:rsidR="003B775C">
        <w:tc>
          <w:tcPr>
            <w:tcW w:w="3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775C" w:rsidRDefault="00F210A4">
            <w:pPr>
              <w:pStyle w:val="aff7"/>
            </w:pPr>
            <w:r>
              <w:t>Цель установления сервитута</w:t>
            </w:r>
          </w:p>
        </w:tc>
        <w:tc>
          <w:tcPr>
            <w:tcW w:w="55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775C" w:rsidRDefault="003B775C">
            <w:pPr>
              <w:pStyle w:val="aff7"/>
            </w:pPr>
          </w:p>
        </w:tc>
      </w:tr>
      <w:tr w:rsidR="003B775C">
        <w:tc>
          <w:tcPr>
            <w:tcW w:w="3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775C" w:rsidRDefault="00F210A4">
            <w:pPr>
              <w:pStyle w:val="aff7"/>
            </w:pPr>
            <w:r>
              <w:t xml:space="preserve">Срок действия </w:t>
            </w:r>
            <w:r>
              <w:t>сервитута</w:t>
            </w:r>
          </w:p>
        </w:tc>
        <w:tc>
          <w:tcPr>
            <w:tcW w:w="55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775C" w:rsidRDefault="003B775C">
            <w:pPr>
              <w:pStyle w:val="aff7"/>
            </w:pPr>
          </w:p>
        </w:tc>
      </w:tr>
      <w:tr w:rsidR="003B775C">
        <w:tc>
          <w:tcPr>
            <w:tcW w:w="3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775C" w:rsidRDefault="00F210A4">
            <w:pPr>
              <w:pStyle w:val="aff7"/>
            </w:pPr>
            <w:r>
              <w:t>Наименование и реквизиты    документа, подтверждающего   полномочия представителя</w:t>
            </w:r>
          </w:p>
        </w:tc>
        <w:tc>
          <w:tcPr>
            <w:tcW w:w="55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775C" w:rsidRDefault="003B775C">
            <w:pPr>
              <w:pStyle w:val="aff7"/>
            </w:pPr>
          </w:p>
        </w:tc>
      </w:tr>
      <w:tr w:rsidR="003B775C">
        <w:tc>
          <w:tcPr>
            <w:tcW w:w="68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775C" w:rsidRDefault="00F210A4">
            <w:pPr>
              <w:pStyle w:val="aff7"/>
            </w:pPr>
            <w:r>
              <w:t>Документы, прилагаемые к заявлению:</w:t>
            </w:r>
          </w:p>
        </w:tc>
        <w:tc>
          <w:tcPr>
            <w:tcW w:w="2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775C" w:rsidRDefault="00F210A4">
            <w:pPr>
              <w:pStyle w:val="aff7"/>
            </w:pPr>
            <w:r>
              <w:t>Отметка о наличии</w:t>
            </w:r>
          </w:p>
        </w:tc>
      </w:tr>
      <w:tr w:rsidR="003B775C">
        <w:tc>
          <w:tcPr>
            <w:tcW w:w="68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775C" w:rsidRDefault="00F210A4">
            <w:pPr>
              <w:pStyle w:val="aff7"/>
            </w:pPr>
            <w:r>
              <w:t xml:space="preserve">документ, подтверждающий полномочия представителя заявителя  (в случае, если с заявлением обращается </w:t>
            </w:r>
            <w:r>
              <w:t>представитель заявителя)</w:t>
            </w:r>
          </w:p>
        </w:tc>
        <w:tc>
          <w:tcPr>
            <w:tcW w:w="2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775C" w:rsidRDefault="003B775C">
            <w:pPr>
              <w:pStyle w:val="aff7"/>
            </w:pPr>
          </w:p>
        </w:tc>
      </w:tr>
      <w:tr w:rsidR="003B775C">
        <w:tc>
          <w:tcPr>
            <w:tcW w:w="68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775C" w:rsidRDefault="00F210A4">
            <w:pPr>
              <w:pStyle w:val="aff7"/>
            </w:pPr>
            <w:r>
              <w:t>схема границ  сервитута  на  кадастровом  плане  территории  (в случае заключения соглашения об установлении сервитута на часть земельного участка)</w:t>
            </w:r>
          </w:p>
        </w:tc>
        <w:tc>
          <w:tcPr>
            <w:tcW w:w="2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775C" w:rsidRDefault="003B775C">
            <w:pPr>
              <w:pStyle w:val="aff7"/>
            </w:pPr>
          </w:p>
        </w:tc>
      </w:tr>
      <w:tr w:rsidR="003B775C">
        <w:tc>
          <w:tcPr>
            <w:tcW w:w="68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775C" w:rsidRDefault="00F210A4">
            <w:pPr>
              <w:pStyle w:val="aff7"/>
            </w:pPr>
            <w:r>
              <w:t>документ, удостоверяющий личность заявителя, являющегося физическим лицом, либо</w:t>
            </w:r>
            <w:r>
              <w:t xml:space="preserve"> личность представителя физического </w:t>
            </w:r>
            <w:r>
              <w:lastRenderedPageBreak/>
              <w:t>или юридического лица</w:t>
            </w:r>
          </w:p>
        </w:tc>
        <w:tc>
          <w:tcPr>
            <w:tcW w:w="2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775C" w:rsidRDefault="003B775C">
            <w:pPr>
              <w:pStyle w:val="aff7"/>
            </w:pPr>
          </w:p>
        </w:tc>
      </w:tr>
      <w:tr w:rsidR="003B775C">
        <w:trPr>
          <w:trHeight w:val="885"/>
        </w:trPr>
        <w:tc>
          <w:tcPr>
            <w:tcW w:w="68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775C" w:rsidRDefault="00F210A4">
            <w:pPr>
              <w:pStyle w:val="aff7"/>
            </w:pPr>
            <w:r>
              <w:lastRenderedPageBreak/>
              <w:t>выписка из Единого государственного реестра недвижимости (ЕГРН) о земельном участке, в отношении которого предполагается установить сервитут</w:t>
            </w:r>
          </w:p>
        </w:tc>
        <w:tc>
          <w:tcPr>
            <w:tcW w:w="2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775C" w:rsidRDefault="003B775C">
            <w:pPr>
              <w:pStyle w:val="aff7"/>
            </w:pPr>
          </w:p>
        </w:tc>
      </w:tr>
      <w:tr w:rsidR="003B775C">
        <w:tc>
          <w:tcPr>
            <w:tcW w:w="68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775C" w:rsidRDefault="00F210A4">
            <w:pPr>
              <w:pStyle w:val="aff7"/>
            </w:pPr>
            <w:r>
              <w:t xml:space="preserve">* выписка из ЕГРЮЛ о юридическом лице, являющемся </w:t>
            </w:r>
            <w:r>
              <w:t>заявителем</w:t>
            </w:r>
          </w:p>
        </w:tc>
        <w:tc>
          <w:tcPr>
            <w:tcW w:w="2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775C" w:rsidRDefault="003B775C">
            <w:pPr>
              <w:pStyle w:val="aff7"/>
            </w:pPr>
          </w:p>
        </w:tc>
      </w:tr>
      <w:tr w:rsidR="003B775C">
        <w:tc>
          <w:tcPr>
            <w:tcW w:w="68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775C" w:rsidRDefault="00F210A4">
            <w:pPr>
              <w:pStyle w:val="aff7"/>
            </w:pPr>
            <w:r>
              <w:t>* выписка из ЕГРИП об индивидуальном предпринимателе, являющемся заявителем</w:t>
            </w:r>
          </w:p>
        </w:tc>
        <w:tc>
          <w:tcPr>
            <w:tcW w:w="2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775C" w:rsidRDefault="003B775C">
            <w:pPr>
              <w:pStyle w:val="aff7"/>
            </w:pPr>
          </w:p>
        </w:tc>
      </w:tr>
      <w:tr w:rsidR="003B775C">
        <w:tc>
          <w:tcPr>
            <w:tcW w:w="3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775C" w:rsidRDefault="003B775C"/>
        </w:tc>
        <w:tc>
          <w:tcPr>
            <w:tcW w:w="3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775C" w:rsidRDefault="003B775C"/>
        </w:tc>
        <w:tc>
          <w:tcPr>
            <w:tcW w:w="2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775C" w:rsidRDefault="003B775C"/>
        </w:tc>
      </w:tr>
    </w:tbl>
    <w:p w:rsidR="003B775C" w:rsidRDefault="00F210A4">
      <w:pPr>
        <w:pStyle w:val="aff7"/>
        <w:shd w:val="clear" w:color="auto" w:fill="FFFFFF"/>
        <w:jc w:val="both"/>
      </w:pPr>
      <w:bookmarkStart w:id="24" w:name="sub_10011"/>
      <w:r>
        <w:t>В соответствии с  Федеральным </w:t>
      </w:r>
      <w:bookmarkEnd w:id="24"/>
      <w:r>
        <w:t xml:space="preserve">законом от 27 июля 2006 года №  152-ФЗ «О персональных данных» я даю свое согласие органу местного самоуправления Оренбургской </w:t>
      </w:r>
      <w:r>
        <w:t>области (оператор), находящемуся по адресу: _________________,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</w:t>
      </w:r>
      <w:r>
        <w:t xml:space="preserve">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данных, указанных в </w:t>
      </w:r>
      <w:r>
        <w:t>настоящем заявлении. Достоверность сведений подтверждаю.</w:t>
      </w:r>
    </w:p>
    <w:p w:rsidR="003B775C" w:rsidRDefault="00F210A4">
      <w:pPr>
        <w:pStyle w:val="aff7"/>
        <w:shd w:val="clear" w:color="auto" w:fill="FFFFFF"/>
        <w:jc w:val="both"/>
      </w:pPr>
      <w:r>
        <w:t>Настоящее согласие действует со дня подписания заявления до дня отзыва согласия в письменной форме.</w:t>
      </w:r>
    </w:p>
    <w:p w:rsidR="003B775C" w:rsidRDefault="00F210A4">
      <w:pPr>
        <w:pStyle w:val="aff7"/>
        <w:shd w:val="clear" w:color="auto" w:fill="FFFFFF"/>
      </w:pPr>
      <w:r>
        <w:t> </w:t>
      </w:r>
    </w:p>
    <w:p w:rsidR="003B775C" w:rsidRDefault="00F210A4">
      <w:pPr>
        <w:pStyle w:val="aff7"/>
        <w:shd w:val="clear" w:color="auto" w:fill="FFFFFF"/>
      </w:pPr>
      <w:r>
        <w:t>Подпись заявителя(ей) (представителя(ей) по доверенности от "___" 20__________№___________</w:t>
      </w:r>
    </w:p>
    <w:p w:rsidR="003B775C" w:rsidRDefault="00F210A4">
      <w:pPr>
        <w:pStyle w:val="aff7"/>
        <w:shd w:val="clear" w:color="auto" w:fill="FFFFFF"/>
      </w:pPr>
      <w:r>
        <w:t> _____</w:t>
      </w:r>
      <w:r>
        <w:t>__________________________________/_______________________/</w:t>
      </w:r>
    </w:p>
    <w:p w:rsidR="003B775C" w:rsidRDefault="00F210A4">
      <w:pPr>
        <w:pStyle w:val="aff7"/>
        <w:shd w:val="clear" w:color="auto" w:fill="FFFFFF"/>
      </w:pPr>
      <w:r>
        <w:t>       (фамилия, имя, отчество (при наличии) представителя, подпись)</w:t>
      </w:r>
    </w:p>
    <w:p w:rsidR="003B775C" w:rsidRDefault="00F210A4">
      <w:pPr>
        <w:pStyle w:val="aff7"/>
        <w:shd w:val="clear" w:color="auto" w:fill="FFFFFF"/>
      </w:pPr>
      <w:r>
        <w:t> </w:t>
      </w:r>
    </w:p>
    <w:p w:rsidR="003B775C" w:rsidRDefault="00F210A4">
      <w:pPr>
        <w:pStyle w:val="aff7"/>
        <w:shd w:val="clear" w:color="auto" w:fill="FFFFFF"/>
      </w:pPr>
      <w:r>
        <w:t>М.П. (при наличии печати)</w:t>
      </w:r>
    </w:p>
    <w:p w:rsidR="003B775C" w:rsidRDefault="00F210A4">
      <w:pPr>
        <w:pStyle w:val="aff7"/>
        <w:shd w:val="clear" w:color="auto" w:fill="FFFFFF"/>
      </w:pPr>
      <w:r>
        <w:t> </w:t>
      </w:r>
    </w:p>
    <w:p w:rsidR="003B775C" w:rsidRDefault="003B775C">
      <w:pPr>
        <w:pStyle w:val="aff7"/>
        <w:shd w:val="clear" w:color="auto" w:fill="FFFFFF"/>
      </w:pPr>
    </w:p>
    <w:p w:rsidR="003B775C" w:rsidRDefault="00F210A4">
      <w:pPr>
        <w:pStyle w:val="aff7"/>
        <w:shd w:val="clear" w:color="auto" w:fill="FFFFFF"/>
      </w:pPr>
      <w:r>
        <w:t>  Заявление принято: "___"__________ 20__ г.</w:t>
      </w:r>
    </w:p>
    <w:p w:rsidR="003B775C" w:rsidRDefault="00F210A4">
      <w:pPr>
        <w:pStyle w:val="aff7"/>
        <w:shd w:val="clear" w:color="auto" w:fill="FFFFFF"/>
      </w:pPr>
      <w:r>
        <w:t> </w:t>
      </w:r>
    </w:p>
    <w:p w:rsidR="003B775C" w:rsidRDefault="00F210A4">
      <w:pPr>
        <w:pStyle w:val="aff7"/>
        <w:shd w:val="clear" w:color="auto" w:fill="FFFFFF"/>
      </w:pPr>
      <w:r>
        <w:t> _______/____________________/</w:t>
      </w:r>
    </w:p>
    <w:p w:rsidR="003B775C" w:rsidRDefault="00F210A4">
      <w:pPr>
        <w:pStyle w:val="aff7"/>
        <w:shd w:val="clear" w:color="auto" w:fill="FFFFFF"/>
      </w:pPr>
      <w:r>
        <w:t xml:space="preserve">подпись, фамилия, </w:t>
      </w:r>
      <w:r>
        <w:t>инициалы специалиста, принявшего заявление</w:t>
      </w:r>
    </w:p>
    <w:p w:rsidR="003B775C" w:rsidRDefault="003B775C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ind w:left="4820" w:firstLine="19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B775C" w:rsidRDefault="003B775C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3B775C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775C" w:rsidRDefault="00F210A4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lastRenderedPageBreak/>
        <w:t>Приложение № 9</w:t>
      </w:r>
    </w:p>
    <w:p w:rsidR="003B775C" w:rsidRDefault="00F210A4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3B775C" w:rsidRDefault="00F210A4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предоставлению </w:t>
      </w:r>
    </w:p>
    <w:p w:rsidR="003B775C" w:rsidRDefault="00F210A4">
      <w:pPr>
        <w:widowControl/>
        <w:tabs>
          <w:tab w:val="left" w:pos="7920"/>
        </w:tabs>
        <w:ind w:left="3969"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 услуги</w:t>
      </w:r>
    </w:p>
    <w:p w:rsidR="003B775C" w:rsidRDefault="003B775C">
      <w:pPr>
        <w:widowControl/>
        <w:tabs>
          <w:tab w:val="left" w:pos="7920"/>
        </w:tabs>
        <w:ind w:left="3969"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775C" w:rsidRDefault="00F210A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Форма ходатайства о предоставлении муниципальной услуги «Установление сервитута (публичного сервитута) в отношении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земельных участков, находящихся в государственной или муниципальной собственности»</w:t>
      </w:r>
    </w:p>
    <w:p w:rsidR="003B775C" w:rsidRDefault="003B775C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B775C" w:rsidRDefault="00F210A4">
      <w:pPr>
        <w:spacing w:line="276" w:lineRule="auto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Ходатайство об установлении публичного сервитута</w:t>
      </w:r>
    </w:p>
    <w:p w:rsidR="003B775C" w:rsidRDefault="003B775C">
      <w:pPr>
        <w:widowControl/>
        <w:ind w:left="4820" w:firstLine="1984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tbl>
      <w:tblPr>
        <w:tblStyle w:val="102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5642"/>
      </w:tblGrid>
      <w:tr w:rsidR="003B775C">
        <w:tc>
          <w:tcPr>
            <w:tcW w:w="9610" w:type="dxa"/>
            <w:gridSpan w:val="2"/>
          </w:tcPr>
          <w:p w:rsidR="003B775C" w:rsidRDefault="00F210A4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Ходатайство об установлении публичного сервитута</w:t>
            </w:r>
          </w:p>
        </w:tc>
      </w:tr>
      <w:tr w:rsidR="003B775C">
        <w:tc>
          <w:tcPr>
            <w:tcW w:w="9610" w:type="dxa"/>
            <w:gridSpan w:val="2"/>
          </w:tcPr>
          <w:p w:rsidR="003B775C" w:rsidRDefault="00F210A4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Орган местного самоуправления Оренбургской области</w:t>
            </w:r>
          </w:p>
          <w:p w:rsidR="003B775C" w:rsidRDefault="00F210A4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органа,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принимающего решение об установлении публичного сервитута)</w:t>
            </w:r>
          </w:p>
        </w:tc>
      </w:tr>
      <w:tr w:rsidR="003B775C">
        <w:tc>
          <w:tcPr>
            <w:tcW w:w="9610" w:type="dxa"/>
            <w:gridSpan w:val="2"/>
          </w:tcPr>
          <w:p w:rsidR="003B775C" w:rsidRDefault="00F210A4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лице, представившем ходатайство об установлении публичного сервитута                          (далее – заявитель):</w:t>
            </w:r>
          </w:p>
        </w:tc>
      </w:tr>
      <w:tr w:rsidR="003B775C">
        <w:tc>
          <w:tcPr>
            <w:tcW w:w="3969" w:type="dxa"/>
          </w:tcPr>
          <w:p w:rsidR="003B775C" w:rsidRDefault="00F210A4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5641" w:type="dxa"/>
          </w:tcPr>
          <w:p w:rsidR="003B775C" w:rsidRDefault="003B775C">
            <w:pPr>
              <w:spacing w:line="240" w:lineRule="exac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B775C">
        <w:tc>
          <w:tcPr>
            <w:tcW w:w="3969" w:type="dxa"/>
          </w:tcPr>
          <w:p w:rsidR="003B775C" w:rsidRDefault="00F210A4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5641" w:type="dxa"/>
          </w:tcPr>
          <w:p w:rsidR="003B775C" w:rsidRDefault="003B775C">
            <w:pPr>
              <w:spacing w:line="240" w:lineRule="exac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B775C">
        <w:tc>
          <w:tcPr>
            <w:tcW w:w="3969" w:type="dxa"/>
          </w:tcPr>
          <w:p w:rsidR="003B775C" w:rsidRDefault="00F210A4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Организационно-прав</w:t>
            </w:r>
            <w:r>
              <w:rPr>
                <w:rFonts w:ascii="Times New Roman" w:hAnsi="Times New Roman" w:cs="Times New Roman"/>
              </w:rPr>
              <w:t>овая форма</w:t>
            </w:r>
          </w:p>
        </w:tc>
        <w:tc>
          <w:tcPr>
            <w:tcW w:w="5641" w:type="dxa"/>
          </w:tcPr>
          <w:p w:rsidR="003B775C" w:rsidRDefault="003B775C">
            <w:pPr>
              <w:spacing w:line="240" w:lineRule="exac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B775C">
        <w:tc>
          <w:tcPr>
            <w:tcW w:w="3969" w:type="dxa"/>
          </w:tcPr>
          <w:p w:rsidR="003B775C" w:rsidRDefault="00F210A4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41" w:type="dxa"/>
          </w:tcPr>
          <w:p w:rsidR="003B775C" w:rsidRDefault="003B775C">
            <w:pPr>
              <w:spacing w:line="240" w:lineRule="exac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B775C">
        <w:tc>
          <w:tcPr>
            <w:tcW w:w="3969" w:type="dxa"/>
          </w:tcPr>
          <w:p w:rsidR="003B775C" w:rsidRDefault="00F210A4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41" w:type="dxa"/>
          </w:tcPr>
          <w:p w:rsidR="003B775C" w:rsidRDefault="003B775C">
            <w:pPr>
              <w:spacing w:line="240" w:lineRule="exac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B775C">
        <w:tc>
          <w:tcPr>
            <w:tcW w:w="3969" w:type="dxa"/>
          </w:tcPr>
          <w:p w:rsidR="003B775C" w:rsidRDefault="00F210A4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641" w:type="dxa"/>
          </w:tcPr>
          <w:p w:rsidR="003B775C" w:rsidRDefault="003B775C">
            <w:pPr>
              <w:spacing w:line="240" w:lineRule="exac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B775C">
        <w:tc>
          <w:tcPr>
            <w:tcW w:w="3969" w:type="dxa"/>
          </w:tcPr>
          <w:p w:rsidR="003B775C" w:rsidRDefault="00F210A4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5641" w:type="dxa"/>
          </w:tcPr>
          <w:p w:rsidR="003B775C" w:rsidRDefault="003B775C">
            <w:pPr>
              <w:spacing w:line="240" w:lineRule="exac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B775C">
        <w:tc>
          <w:tcPr>
            <w:tcW w:w="3969" w:type="dxa"/>
          </w:tcPr>
          <w:p w:rsidR="003B775C" w:rsidRDefault="00F210A4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641" w:type="dxa"/>
          </w:tcPr>
          <w:p w:rsidR="003B775C" w:rsidRDefault="003B775C">
            <w:pPr>
              <w:spacing w:line="240" w:lineRule="exac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B775C">
        <w:tc>
          <w:tcPr>
            <w:tcW w:w="9610" w:type="dxa"/>
            <w:gridSpan w:val="2"/>
          </w:tcPr>
          <w:p w:rsidR="003B775C" w:rsidRDefault="00F210A4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</w:rPr>
              <w:t>Свед</w:t>
            </w:r>
            <w:r>
              <w:rPr>
                <w:rFonts w:ascii="Times New Roman" w:hAnsi="Times New Roman" w:cs="Times New Roman"/>
                <w:spacing w:val="-1"/>
                <w:w w:val="99"/>
              </w:rPr>
              <w:t>е</w:t>
            </w:r>
            <w:r>
              <w:rPr>
                <w:rFonts w:ascii="Times New Roman" w:hAnsi="Times New Roman" w:cs="Times New Roman"/>
                <w:w w:val="99"/>
              </w:rPr>
              <w:t>н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/>
                <w:w w:val="99"/>
              </w:rPr>
              <w:t xml:space="preserve">я о </w:t>
            </w:r>
            <w:r>
              <w:rPr>
                <w:rFonts w:ascii="Times New Roman" w:hAnsi="Times New Roman" w:cs="Times New Roman"/>
                <w:spacing w:val="2"/>
                <w:w w:val="99"/>
              </w:rPr>
              <w:t>п</w:t>
            </w:r>
            <w:r>
              <w:rPr>
                <w:rFonts w:ascii="Times New Roman" w:hAnsi="Times New Roman" w:cs="Times New Roman"/>
                <w:w w:val="99"/>
              </w:rPr>
              <w:t>ред</w:t>
            </w:r>
            <w:r>
              <w:rPr>
                <w:rFonts w:ascii="Times New Roman" w:hAnsi="Times New Roman" w:cs="Times New Roman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/>
                <w:w w:val="99"/>
              </w:rPr>
              <w:t>тави</w:t>
            </w:r>
            <w:r>
              <w:rPr>
                <w:rFonts w:ascii="Times New Roman" w:hAnsi="Times New Roman" w:cs="Times New Roman"/>
                <w:spacing w:val="-1"/>
                <w:w w:val="99"/>
              </w:rPr>
              <w:t>те</w:t>
            </w:r>
            <w:r>
              <w:rPr>
                <w:rFonts w:ascii="Times New Roman" w:hAnsi="Times New Roman" w:cs="Times New Roman"/>
                <w:w w:val="99"/>
              </w:rPr>
              <w:t xml:space="preserve">ле </w:t>
            </w:r>
            <w:r>
              <w:rPr>
                <w:rFonts w:ascii="Times New Roman" w:hAnsi="Times New Roman" w:cs="Times New Roman"/>
                <w:w w:val="99"/>
              </w:rPr>
              <w:t>заявителя:</w:t>
            </w:r>
          </w:p>
        </w:tc>
      </w:tr>
      <w:tr w:rsidR="003B775C">
        <w:tc>
          <w:tcPr>
            <w:tcW w:w="3969" w:type="dxa"/>
          </w:tcPr>
          <w:p w:rsidR="003B775C" w:rsidRDefault="00F210A4">
            <w:pPr>
              <w:spacing w:line="240" w:lineRule="exac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5641" w:type="dxa"/>
          </w:tcPr>
          <w:p w:rsidR="003B775C" w:rsidRDefault="003B775C">
            <w:pPr>
              <w:spacing w:line="240" w:lineRule="exac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B775C">
        <w:tc>
          <w:tcPr>
            <w:tcW w:w="3969" w:type="dxa"/>
          </w:tcPr>
          <w:p w:rsidR="003B775C" w:rsidRDefault="00F210A4">
            <w:pPr>
              <w:spacing w:line="240" w:lineRule="exac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5641" w:type="dxa"/>
          </w:tcPr>
          <w:p w:rsidR="003B775C" w:rsidRDefault="003B775C">
            <w:pPr>
              <w:spacing w:line="240" w:lineRule="exac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B775C">
        <w:tc>
          <w:tcPr>
            <w:tcW w:w="3969" w:type="dxa"/>
          </w:tcPr>
          <w:p w:rsidR="003B775C" w:rsidRDefault="00F210A4">
            <w:pPr>
              <w:spacing w:line="240" w:lineRule="exac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5641" w:type="dxa"/>
          </w:tcPr>
          <w:p w:rsidR="003B775C" w:rsidRDefault="003B775C">
            <w:pPr>
              <w:spacing w:line="240" w:lineRule="exac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B775C">
        <w:tc>
          <w:tcPr>
            <w:tcW w:w="3969" w:type="dxa"/>
          </w:tcPr>
          <w:p w:rsidR="003B775C" w:rsidRDefault="00F210A4">
            <w:pPr>
              <w:spacing w:line="240" w:lineRule="exac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641" w:type="dxa"/>
          </w:tcPr>
          <w:p w:rsidR="003B775C" w:rsidRDefault="003B775C">
            <w:pPr>
              <w:spacing w:line="240" w:lineRule="exac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B775C">
        <w:tc>
          <w:tcPr>
            <w:tcW w:w="3969" w:type="dxa"/>
          </w:tcPr>
          <w:p w:rsidR="003B775C" w:rsidRDefault="00F210A4">
            <w:pPr>
              <w:spacing w:line="240" w:lineRule="exac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5641" w:type="dxa"/>
          </w:tcPr>
          <w:p w:rsidR="003B775C" w:rsidRDefault="003B775C">
            <w:pPr>
              <w:spacing w:line="240" w:lineRule="exac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B775C">
        <w:tc>
          <w:tcPr>
            <w:tcW w:w="3969" w:type="dxa"/>
          </w:tcPr>
          <w:p w:rsidR="003B775C" w:rsidRDefault="00F210A4">
            <w:pPr>
              <w:spacing w:line="240" w:lineRule="exact"/>
              <w:ind w:firstLine="22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641" w:type="dxa"/>
          </w:tcPr>
          <w:p w:rsidR="003B775C" w:rsidRDefault="003B775C">
            <w:pPr>
              <w:spacing w:line="240" w:lineRule="exac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B775C">
        <w:tc>
          <w:tcPr>
            <w:tcW w:w="9610" w:type="dxa"/>
            <w:gridSpan w:val="2"/>
          </w:tcPr>
          <w:p w:rsidR="003B775C" w:rsidRDefault="00F210A4">
            <w:pPr>
              <w:spacing w:line="240" w:lineRule="exac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Прошу установить публичный сервитут в отношении земель и (или) земельного(ых) </w:t>
            </w:r>
            <w:r>
              <w:rPr>
                <w:rFonts w:ascii="Times New Roman" w:hAnsi="Times New Roman" w:cs="Times New Roman"/>
              </w:rPr>
              <w:t>участка(ов)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</w:t>
            </w:r>
          </w:p>
          <w:p w:rsidR="003B775C" w:rsidRDefault="00F210A4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3B775C" w:rsidRDefault="003B775C">
            <w:pPr>
              <w:spacing w:line="240" w:lineRule="exac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B775C">
        <w:tc>
          <w:tcPr>
            <w:tcW w:w="9610" w:type="dxa"/>
            <w:gridSpan w:val="2"/>
          </w:tcPr>
          <w:p w:rsidR="003B775C" w:rsidRDefault="00F210A4">
            <w:pPr>
              <w:ind w:right="-2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</w:rPr>
              <w:t>И</w:t>
            </w:r>
            <w:r>
              <w:rPr>
                <w:rFonts w:ascii="Times New Roman" w:hAnsi="Times New Roman" w:cs="Times New Roman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/>
                <w:w w:val="99"/>
              </w:rPr>
              <w:t>прашива</w:t>
            </w:r>
            <w:r>
              <w:rPr>
                <w:rFonts w:ascii="Times New Roman" w:hAnsi="Times New Roman" w:cs="Times New Roman"/>
                <w:spacing w:val="-1"/>
                <w:w w:val="99"/>
              </w:rPr>
              <w:t>е</w:t>
            </w:r>
            <w:r>
              <w:rPr>
                <w:rFonts w:ascii="Times New Roman" w:hAnsi="Times New Roman" w:cs="Times New Roman"/>
                <w:w w:val="99"/>
              </w:rPr>
              <w:t>мый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с</w:t>
            </w:r>
            <w:r>
              <w:rPr>
                <w:rFonts w:ascii="Times New Roman" w:hAnsi="Times New Roman" w:cs="Times New Roman"/>
                <w:w w:val="99"/>
              </w:rPr>
              <w:t>рок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п</w:t>
            </w:r>
            <w:r>
              <w:rPr>
                <w:rFonts w:ascii="Times New Roman" w:hAnsi="Times New Roman" w:cs="Times New Roman"/>
                <w:spacing w:val="-4"/>
                <w:w w:val="99"/>
              </w:rPr>
              <w:t>у</w:t>
            </w:r>
            <w:r>
              <w:rPr>
                <w:rFonts w:ascii="Times New Roman" w:hAnsi="Times New Roman" w:cs="Times New Roman"/>
                <w:spacing w:val="2"/>
                <w:w w:val="99"/>
              </w:rPr>
              <w:t>б</w:t>
            </w:r>
            <w:r>
              <w:rPr>
                <w:rFonts w:ascii="Times New Roman" w:hAnsi="Times New Roman" w:cs="Times New Roman"/>
                <w:w w:val="99"/>
              </w:rPr>
              <w:t>л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/>
                <w:w w:val="99"/>
              </w:rPr>
              <w:t>чногосерви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т</w:t>
            </w:r>
            <w:r>
              <w:rPr>
                <w:rFonts w:ascii="Times New Roman" w:hAnsi="Times New Roman" w:cs="Times New Roman"/>
                <w:spacing w:val="-2"/>
                <w:w w:val="99"/>
              </w:rPr>
              <w:t>у</w:t>
            </w:r>
            <w:r>
              <w:rPr>
                <w:rFonts w:ascii="Times New Roman" w:hAnsi="Times New Roman" w:cs="Times New Roman"/>
                <w:w w:val="99"/>
              </w:rPr>
              <w:t>та</w:t>
            </w:r>
            <w:r>
              <w:rPr>
                <w:rFonts w:ascii="Times New Roman" w:hAnsi="Times New Roman" w:cs="Times New Roman"/>
                <w:spacing w:val="1"/>
              </w:rPr>
              <w:t>__</w:t>
            </w:r>
            <w:r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  <w:spacing w:val="1"/>
              </w:rPr>
              <w:t>_</w:t>
            </w:r>
            <w:r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  <w:spacing w:val="-1"/>
              </w:rPr>
              <w:t>_</w:t>
            </w:r>
            <w:r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  <w:spacing w:val="-1"/>
              </w:rPr>
              <w:t>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3B775C" w:rsidRDefault="003B775C">
            <w:pPr>
              <w:spacing w:line="240" w:lineRule="exac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B775C">
        <w:tc>
          <w:tcPr>
            <w:tcW w:w="9610" w:type="dxa"/>
            <w:gridSpan w:val="2"/>
          </w:tcPr>
          <w:p w:rsidR="003B775C" w:rsidRDefault="00F210A4">
            <w:pPr>
              <w:spacing w:line="240" w:lineRule="exac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Срок, в течение которого в соответствии с расчетом заявителя использование земельного участка (его части) и (или) </w:t>
            </w:r>
            <w:r>
              <w:rPr>
                <w:rFonts w:ascii="Times New Roman" w:hAnsi="Times New Roman" w:cs="Times New Roman"/>
              </w:rPr>
              <w:t>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возникновении таких обсто</w:t>
            </w:r>
            <w:r>
              <w:rPr>
                <w:rFonts w:ascii="Times New Roman" w:hAnsi="Times New Roman" w:cs="Times New Roman"/>
              </w:rPr>
              <w:t>ятельств)</w:t>
            </w:r>
          </w:p>
        </w:tc>
      </w:tr>
      <w:tr w:rsidR="003B775C">
        <w:trPr>
          <w:trHeight w:val="380"/>
        </w:trPr>
        <w:tc>
          <w:tcPr>
            <w:tcW w:w="9610" w:type="dxa"/>
            <w:gridSpan w:val="2"/>
          </w:tcPr>
          <w:p w:rsidR="003B775C" w:rsidRDefault="00F210A4">
            <w:pPr>
              <w:spacing w:line="240" w:lineRule="exac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Обоснование необходимости установления публичного сервитута _________________</w:t>
            </w:r>
          </w:p>
          <w:p w:rsidR="003B775C" w:rsidRDefault="003B775C">
            <w:pPr>
              <w:spacing w:line="240" w:lineRule="exac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B775C">
        <w:tc>
          <w:tcPr>
            <w:tcW w:w="9610" w:type="dxa"/>
            <w:gridSpan w:val="2"/>
          </w:tcPr>
          <w:p w:rsidR="003B775C" w:rsidRDefault="00F210A4">
            <w:pPr>
              <w:tabs>
                <w:tab w:val="left" w:pos="1575"/>
              </w:tabs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</w:t>
            </w:r>
            <w:r>
              <w:rPr>
                <w:rFonts w:ascii="Times New Roman" w:hAnsi="Times New Roman" w:cs="Times New Roman"/>
              </w:rPr>
              <w:t>если заявитель не является собственником указанного инженерного сооружения(в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</w:t>
            </w:r>
            <w:r>
              <w:rPr>
                <w:rFonts w:ascii="Times New Roman" w:hAnsi="Times New Roman" w:cs="Times New Roman"/>
              </w:rPr>
              <w:t>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</w:t>
            </w:r>
          </w:p>
        </w:tc>
      </w:tr>
      <w:tr w:rsidR="003B775C">
        <w:tc>
          <w:tcPr>
            <w:tcW w:w="3969" w:type="dxa"/>
            <w:vMerge w:val="restart"/>
          </w:tcPr>
          <w:p w:rsidR="003B775C" w:rsidRDefault="00F210A4">
            <w:pPr>
              <w:spacing w:line="240" w:lineRule="exac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Кадастровые номера земельных участков (при их наличии), в отношении которых</w:t>
            </w:r>
            <w:r>
              <w:rPr>
                <w:rFonts w:ascii="Times New Roman" w:hAnsi="Times New Roman" w:cs="Times New Roman"/>
              </w:rPr>
              <w:t xml:space="preserve"> испрашивается публичный сервитут</w:t>
            </w:r>
            <w:r>
              <w:rPr>
                <w:rFonts w:ascii="Times New Roman" w:hAnsi="Times New Roman" w:cs="Times New Roman"/>
              </w:rPr>
              <w:tab/>
              <w:t xml:space="preserve"> и границы которых внесены в ЕГРН</w:t>
            </w:r>
          </w:p>
        </w:tc>
        <w:tc>
          <w:tcPr>
            <w:tcW w:w="5641" w:type="dxa"/>
          </w:tcPr>
          <w:p w:rsidR="003B775C" w:rsidRDefault="003B775C">
            <w:pPr>
              <w:spacing w:line="240" w:lineRule="exact"/>
              <w:textAlignment w:val="baseline"/>
              <w:rPr>
                <w:rFonts w:ascii="Times New Roman" w:hAnsi="Times New Roman" w:cs="Times New Roman"/>
              </w:rPr>
            </w:pPr>
          </w:p>
          <w:p w:rsidR="003B775C" w:rsidRDefault="003B775C">
            <w:pPr>
              <w:spacing w:line="240" w:lineRule="exac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B775C">
        <w:tc>
          <w:tcPr>
            <w:tcW w:w="3969" w:type="dxa"/>
            <w:vMerge/>
          </w:tcPr>
          <w:p w:rsidR="003B775C" w:rsidRDefault="003B775C">
            <w:pPr>
              <w:spacing w:line="240" w:lineRule="exac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</w:tcPr>
          <w:p w:rsidR="003B775C" w:rsidRDefault="003B775C">
            <w:pPr>
              <w:spacing w:line="240" w:lineRule="exact"/>
              <w:textAlignment w:val="baseline"/>
              <w:rPr>
                <w:rFonts w:ascii="Times New Roman" w:hAnsi="Times New Roman" w:cs="Times New Roman"/>
              </w:rPr>
            </w:pPr>
          </w:p>
          <w:p w:rsidR="003B775C" w:rsidRDefault="003B775C">
            <w:pPr>
              <w:spacing w:line="240" w:lineRule="exac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B775C">
        <w:tc>
          <w:tcPr>
            <w:tcW w:w="3969" w:type="dxa"/>
            <w:vMerge/>
          </w:tcPr>
          <w:p w:rsidR="003B775C" w:rsidRDefault="003B775C">
            <w:pPr>
              <w:spacing w:line="240" w:lineRule="exac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</w:tcPr>
          <w:p w:rsidR="003B775C" w:rsidRDefault="003B775C">
            <w:pPr>
              <w:spacing w:line="240" w:lineRule="exact"/>
              <w:textAlignment w:val="baseline"/>
              <w:rPr>
                <w:rFonts w:ascii="Times New Roman" w:hAnsi="Times New Roman" w:cs="Times New Roman"/>
              </w:rPr>
            </w:pPr>
          </w:p>
          <w:p w:rsidR="003B775C" w:rsidRDefault="003B775C">
            <w:pPr>
              <w:spacing w:line="240" w:lineRule="exac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B775C">
        <w:tc>
          <w:tcPr>
            <w:tcW w:w="9610" w:type="dxa"/>
            <w:gridSpan w:val="2"/>
          </w:tcPr>
          <w:p w:rsidR="003B775C" w:rsidRDefault="00F210A4">
            <w:pPr>
              <w:tabs>
                <w:tab w:val="left" w:pos="2700"/>
              </w:tabs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</w:t>
            </w:r>
            <w:r>
              <w:rPr>
                <w:rFonts w:ascii="Times New Roman" w:hAnsi="Times New Roman" w:cs="Times New Roman"/>
              </w:rPr>
              <w:t>инженерного сооружения)</w:t>
            </w:r>
          </w:p>
        </w:tc>
      </w:tr>
      <w:tr w:rsidR="003B775C">
        <w:tc>
          <w:tcPr>
            <w:tcW w:w="9610" w:type="dxa"/>
            <w:gridSpan w:val="2"/>
          </w:tcPr>
          <w:p w:rsidR="003B775C" w:rsidRDefault="00F210A4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способах представления результатов рассмотрения ходатайства:</w:t>
            </w:r>
          </w:p>
        </w:tc>
      </w:tr>
      <w:tr w:rsidR="003B775C">
        <w:tc>
          <w:tcPr>
            <w:tcW w:w="3969" w:type="dxa"/>
          </w:tcPr>
          <w:p w:rsidR="003B775C" w:rsidRDefault="00F210A4">
            <w:pPr>
              <w:tabs>
                <w:tab w:val="left" w:pos="1215"/>
              </w:tabs>
              <w:spacing w:line="240" w:lineRule="exac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виде электронного документа, который направляется уполномоченным органом заявителю</w:t>
            </w:r>
            <w:r>
              <w:rPr>
                <w:rFonts w:ascii="Times New Roman" w:hAnsi="Times New Roman" w:cs="Times New Roman"/>
              </w:rPr>
              <w:tab/>
              <w:t>посредством электронной почты</w:t>
            </w:r>
          </w:p>
        </w:tc>
        <w:tc>
          <w:tcPr>
            <w:tcW w:w="5641" w:type="dxa"/>
          </w:tcPr>
          <w:p w:rsidR="003B775C" w:rsidRDefault="003B775C">
            <w:pPr>
              <w:spacing w:line="240" w:lineRule="exac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B775C">
        <w:tc>
          <w:tcPr>
            <w:tcW w:w="3969" w:type="dxa"/>
          </w:tcPr>
          <w:p w:rsidR="003B775C" w:rsidRDefault="00F210A4">
            <w:pPr>
              <w:tabs>
                <w:tab w:val="left" w:pos="2790"/>
              </w:tabs>
              <w:spacing w:line="240" w:lineRule="exac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виде бумажного документа, который </w:t>
            </w:r>
            <w:r>
              <w:rPr>
                <w:rFonts w:ascii="Times New Roman" w:hAnsi="Times New Roman" w:cs="Times New Roman"/>
              </w:rPr>
              <w:t>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5641" w:type="dxa"/>
          </w:tcPr>
          <w:p w:rsidR="003B775C" w:rsidRDefault="003B775C">
            <w:pPr>
              <w:spacing w:line="240" w:lineRule="exac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B775C">
        <w:tc>
          <w:tcPr>
            <w:tcW w:w="9610" w:type="dxa"/>
            <w:gridSpan w:val="2"/>
          </w:tcPr>
          <w:p w:rsidR="003B775C" w:rsidRDefault="00F210A4">
            <w:pPr>
              <w:spacing w:line="240" w:lineRule="exac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прилагаемые к ходатайству: _____________________________________</w:t>
            </w:r>
          </w:p>
          <w:p w:rsidR="003B775C" w:rsidRDefault="003B775C">
            <w:pPr>
              <w:spacing w:line="240" w:lineRule="exac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B775C">
        <w:tc>
          <w:tcPr>
            <w:tcW w:w="9610" w:type="dxa"/>
            <w:gridSpan w:val="2"/>
          </w:tcPr>
          <w:p w:rsidR="003B775C" w:rsidRDefault="00F210A4">
            <w:pPr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Подтверждаю согласие на обработку персональных данных (сбор, систематизацию,</w:t>
            </w:r>
          </w:p>
          <w:p w:rsidR="003B775C" w:rsidRDefault="00F210A4">
            <w:pPr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накоп</w:t>
            </w:r>
            <w:r>
              <w:rPr>
                <w:rFonts w:ascii="Times New Roman" w:hAnsi="Times New Roman" w:cs="Times New Roman"/>
              </w:rPr>
              <w:t>ление,</w:t>
            </w:r>
            <w:r>
              <w:rPr>
                <w:rFonts w:ascii="Times New Roman" w:hAnsi="Times New Roman" w:cs="Times New Roman"/>
              </w:rPr>
              <w:tab/>
              <w:t>хранение,</w:t>
            </w:r>
            <w:r>
              <w:rPr>
                <w:rFonts w:ascii="Times New Roman" w:hAnsi="Times New Roman" w:cs="Times New Roman"/>
              </w:rPr>
              <w:tab/>
              <w:t>уточнение</w:t>
            </w:r>
            <w:r>
              <w:rPr>
                <w:rFonts w:ascii="Times New Roman" w:hAnsi="Times New Roman" w:cs="Times New Roman"/>
              </w:rPr>
              <w:tab/>
              <w:t>(обновление,</w:t>
            </w:r>
            <w:r>
              <w:rPr>
                <w:rFonts w:ascii="Times New Roman" w:hAnsi="Times New Roman" w:cs="Times New Roman"/>
              </w:rPr>
              <w:tab/>
              <w:t>изменение),</w:t>
            </w:r>
            <w:r>
              <w:rPr>
                <w:rFonts w:ascii="Times New Roman" w:hAnsi="Times New Roman" w:cs="Times New Roman"/>
              </w:rPr>
              <w:tab/>
              <w:t>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</w:t>
            </w:r>
            <w:r>
              <w:rPr>
                <w:rFonts w:ascii="Times New Roman" w:hAnsi="Times New Roman" w:cs="Times New Roman"/>
              </w:rPr>
              <w:t>аконодательством Российской Федерации), в том числе в автоматизированном режиме</w:t>
            </w:r>
          </w:p>
        </w:tc>
      </w:tr>
      <w:tr w:rsidR="003B775C">
        <w:tc>
          <w:tcPr>
            <w:tcW w:w="9610" w:type="dxa"/>
            <w:gridSpan w:val="2"/>
          </w:tcPr>
          <w:p w:rsidR="003B775C" w:rsidRDefault="00F210A4">
            <w:pPr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Подтверждаю, что сведения, указанные в настоящем ходатайстве, на дату представления ходатайства</w:t>
            </w:r>
            <w:r>
              <w:rPr>
                <w:rFonts w:ascii="Times New Roman" w:hAnsi="Times New Roman" w:cs="Times New Roman"/>
              </w:rPr>
              <w:tab/>
              <w:t>достоверны;</w:t>
            </w:r>
            <w:r>
              <w:rPr>
                <w:rFonts w:ascii="Times New Roman" w:hAnsi="Times New Roman" w:cs="Times New Roman"/>
              </w:rPr>
              <w:tab/>
              <w:t>документы</w:t>
            </w:r>
            <w:r>
              <w:rPr>
                <w:rFonts w:ascii="Times New Roman" w:hAnsi="Times New Roman" w:cs="Times New Roman"/>
              </w:rPr>
              <w:tab/>
              <w:t>(копии</w:t>
            </w:r>
            <w:r>
              <w:rPr>
                <w:rFonts w:ascii="Times New Roman" w:hAnsi="Times New Roman" w:cs="Times New Roman"/>
              </w:rPr>
              <w:tab/>
              <w:t>документов) и содержащиеся в них сведения соответс</w:t>
            </w:r>
            <w:r>
              <w:rPr>
                <w:rFonts w:ascii="Times New Roman" w:hAnsi="Times New Roman" w:cs="Times New Roman"/>
              </w:rPr>
              <w:t>твуют требованиям, установленным статьей 39.41 Земельного кодекса Российской Федерации</w:t>
            </w:r>
          </w:p>
        </w:tc>
      </w:tr>
      <w:tr w:rsidR="003B775C">
        <w:tc>
          <w:tcPr>
            <w:tcW w:w="3969" w:type="dxa"/>
          </w:tcPr>
          <w:p w:rsidR="003B775C" w:rsidRDefault="00F210A4">
            <w:pPr>
              <w:spacing w:line="240" w:lineRule="exac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Подпись:</w:t>
            </w:r>
          </w:p>
        </w:tc>
        <w:tc>
          <w:tcPr>
            <w:tcW w:w="5641" w:type="dxa"/>
          </w:tcPr>
          <w:p w:rsidR="003B775C" w:rsidRDefault="00F210A4">
            <w:pPr>
              <w:spacing w:line="240" w:lineRule="exac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</w:t>
            </w:r>
          </w:p>
        </w:tc>
      </w:tr>
      <w:tr w:rsidR="003B775C">
        <w:tc>
          <w:tcPr>
            <w:tcW w:w="3969" w:type="dxa"/>
          </w:tcPr>
          <w:p w:rsidR="003B775C" w:rsidRDefault="003B775C">
            <w:pPr>
              <w:spacing w:line="240" w:lineRule="exact"/>
              <w:textAlignment w:val="baseline"/>
            </w:pPr>
          </w:p>
          <w:p w:rsidR="003B775C" w:rsidRDefault="003B775C">
            <w:pPr>
              <w:spacing w:line="240" w:lineRule="exact"/>
              <w:textAlignment w:val="baseline"/>
            </w:pPr>
          </w:p>
        </w:tc>
        <w:tc>
          <w:tcPr>
            <w:tcW w:w="5641" w:type="dxa"/>
          </w:tcPr>
          <w:p w:rsidR="003B775C" w:rsidRDefault="003B775C">
            <w:pPr>
              <w:spacing w:line="240" w:lineRule="exact"/>
              <w:textAlignment w:val="baseline"/>
            </w:pPr>
          </w:p>
        </w:tc>
      </w:tr>
    </w:tbl>
    <w:p w:rsidR="003B775C" w:rsidRDefault="003B775C">
      <w:pPr>
        <w:widowControl/>
        <w:ind w:left="4820" w:firstLine="1984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3B775C" w:rsidRDefault="003B775C">
      <w:pPr>
        <w:widowControl/>
        <w:ind w:left="4820" w:firstLine="19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B775C" w:rsidRDefault="003B775C">
      <w:pPr>
        <w:widowControl/>
        <w:spacing w:after="160" w:line="259" w:lineRule="auto"/>
      </w:pPr>
    </w:p>
    <w:p w:rsidR="003B775C" w:rsidRDefault="003B775C">
      <w:pPr>
        <w:widowControl/>
        <w:spacing w:after="160" w:line="259" w:lineRule="auto"/>
      </w:pPr>
    </w:p>
    <w:p w:rsidR="003B775C" w:rsidRDefault="003B775C">
      <w:pPr>
        <w:widowControl/>
        <w:spacing w:after="160" w:line="259" w:lineRule="auto"/>
      </w:pPr>
    </w:p>
    <w:p w:rsidR="003B775C" w:rsidRDefault="003B775C">
      <w:pPr>
        <w:widowControl/>
        <w:spacing w:after="160" w:line="259" w:lineRule="auto"/>
      </w:pPr>
    </w:p>
    <w:p w:rsidR="003B775C" w:rsidRDefault="003B775C">
      <w:pPr>
        <w:widowControl/>
        <w:spacing w:after="160" w:line="259" w:lineRule="auto"/>
      </w:pPr>
    </w:p>
    <w:p w:rsidR="003B775C" w:rsidRDefault="00F210A4">
      <w:pPr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Приложение №10</w:t>
      </w:r>
    </w:p>
    <w:p w:rsidR="003B775C" w:rsidRDefault="00F210A4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3B775C" w:rsidRDefault="00F210A4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предоставлению </w:t>
      </w:r>
    </w:p>
    <w:p w:rsidR="003B775C" w:rsidRDefault="00F210A4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 услуги</w:t>
      </w:r>
    </w:p>
    <w:p w:rsidR="003B775C" w:rsidRDefault="003B775C">
      <w:pPr>
        <w:widowControl/>
        <w:spacing w:after="160" w:line="259" w:lineRule="auto"/>
      </w:pPr>
    </w:p>
    <w:p w:rsidR="003B775C" w:rsidRDefault="00F210A4">
      <w:pPr>
        <w:widowControl/>
        <w:spacing w:after="160"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Форма заявления об исправлении допущенных опечаток и </w:t>
      </w:r>
      <w:r>
        <w:rPr>
          <w:rFonts w:ascii="Times New Roman" w:hAnsi="Times New Roman" w:cs="Times New Roman"/>
          <w:b/>
          <w:sz w:val="26"/>
          <w:szCs w:val="26"/>
        </w:rPr>
        <w:t>(или) ошибок в выданных в результате предоставления муниципальной услуги документах</w:t>
      </w:r>
    </w:p>
    <w:p w:rsidR="003B775C" w:rsidRDefault="00F210A4">
      <w:pPr>
        <w:pStyle w:val="aff4"/>
        <w:tabs>
          <w:tab w:val="left" w:pos="4536"/>
          <w:tab w:val="left" w:pos="4678"/>
          <w:tab w:val="left" w:pos="4820"/>
        </w:tabs>
        <w:ind w:left="636" w:firstLine="3900"/>
        <w:rPr>
          <w:sz w:val="18"/>
          <w:szCs w:val="18"/>
        </w:rPr>
      </w:pPr>
      <w:r>
        <w:rPr>
          <w:sz w:val="18"/>
          <w:szCs w:val="18"/>
        </w:rPr>
        <w:t>кому:</w:t>
      </w:r>
    </w:p>
    <w:p w:rsidR="003B775C" w:rsidRDefault="00F210A4">
      <w:pPr>
        <w:pStyle w:val="aff4"/>
        <w:tabs>
          <w:tab w:val="left" w:pos="4536"/>
          <w:tab w:val="left" w:pos="4678"/>
          <w:tab w:val="left" w:pos="4820"/>
        </w:tabs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15875" distL="0" distR="8890" simplePos="0" relativeHeight="27" behindDoc="1" locked="0" layoutInCell="0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201295</wp:posOffset>
                </wp:positionV>
                <wp:extent cx="3112135" cy="1905"/>
                <wp:effectExtent l="0" t="4445" r="3810" b="1270"/>
                <wp:wrapTopAndBottom/>
                <wp:docPr id="3" name="Поли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2200" cy="1800"/>
                        </a:xfrm>
                        <a:custGeom>
                          <a:avLst/>
                          <a:gdLst>
                            <a:gd name="textAreaLeft" fmla="*/ 0 w 1764360"/>
                            <a:gd name="textAreaRight" fmla="*/ 1764720 w 1764360"/>
                            <a:gd name="textAreaTop" fmla="*/ 0 h 1080"/>
                            <a:gd name="textAreaBottom" fmla="*/ 1440 h 108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/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15875" distL="0" distR="8890" simplePos="0" relativeHeight="28" behindDoc="1" locked="0" layoutInCell="0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2135" cy="1905"/>
                <wp:effectExtent l="0" t="4445" r="3810" b="1270"/>
                <wp:wrapTopAndBottom/>
                <wp:docPr id="4" name="Поли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2200" cy="1800"/>
                        </a:xfrm>
                        <a:custGeom>
                          <a:avLst/>
                          <a:gdLst>
                            <a:gd name="textAreaLeft" fmla="*/ 0 w 1764360"/>
                            <a:gd name="textAreaRight" fmla="*/ 1764720 w 1764360"/>
                            <a:gd name="textAreaTop" fmla="*/ 0 h 1080"/>
                            <a:gd name="textAreaBottom" fmla="*/ 1440 h 108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/>
          </mc:Fallback>
        </mc:AlternateContent>
      </w:r>
    </w:p>
    <w:p w:rsidR="003B775C" w:rsidRDefault="003B775C">
      <w:pPr>
        <w:pStyle w:val="aff4"/>
        <w:tabs>
          <w:tab w:val="left" w:pos="4536"/>
          <w:tab w:val="left" w:pos="4678"/>
          <w:tab w:val="left" w:pos="4820"/>
        </w:tabs>
        <w:rPr>
          <w:sz w:val="18"/>
          <w:szCs w:val="18"/>
        </w:rPr>
      </w:pPr>
    </w:p>
    <w:p w:rsidR="003B775C" w:rsidRDefault="00F210A4">
      <w:pPr>
        <w:tabs>
          <w:tab w:val="left" w:pos="4536"/>
          <w:tab w:val="left" w:pos="4678"/>
          <w:tab w:val="left" w:pos="4820"/>
        </w:tabs>
        <w:spacing w:line="179" w:lineRule="exact"/>
        <w:ind w:left="5061" w:hanging="808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наименование уполномоченного органа, осуществляющего</w:t>
      </w:r>
    </w:p>
    <w:p w:rsidR="003B775C" w:rsidRDefault="00F210A4">
      <w:pPr>
        <w:tabs>
          <w:tab w:val="left" w:pos="4536"/>
          <w:tab w:val="left" w:pos="4678"/>
          <w:tab w:val="left" w:pos="4820"/>
        </w:tabs>
        <w:spacing w:line="206" w:lineRule="exact"/>
        <w:ind w:left="5069" w:hanging="8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выдачу разрешения на размещение объекта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3B775C" w:rsidRDefault="00F210A4">
      <w:pPr>
        <w:pStyle w:val="aff4"/>
        <w:tabs>
          <w:tab w:val="left" w:pos="4536"/>
          <w:tab w:val="left" w:pos="4678"/>
          <w:tab w:val="left" w:pos="4820"/>
          <w:tab w:val="left" w:pos="10246"/>
        </w:tabs>
        <w:spacing w:line="321" w:lineRule="exact"/>
        <w:ind w:firstLine="4536"/>
        <w:rPr>
          <w:sz w:val="18"/>
          <w:szCs w:val="18"/>
        </w:rPr>
      </w:pPr>
      <w:r>
        <w:rPr>
          <w:sz w:val="18"/>
          <w:szCs w:val="18"/>
        </w:rPr>
        <w:t>от кого: ___________________________</w:t>
      </w:r>
    </w:p>
    <w:p w:rsidR="003B775C" w:rsidRDefault="00F210A4">
      <w:pPr>
        <w:pStyle w:val="aff4"/>
        <w:tabs>
          <w:tab w:val="left" w:pos="4536"/>
          <w:tab w:val="left" w:pos="4678"/>
          <w:tab w:val="left" w:pos="4820"/>
        </w:tabs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16510" distL="0" distR="8890" simplePos="0" relativeHeight="29" behindDoc="1" locked="0" layoutInCell="0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200025</wp:posOffset>
                </wp:positionV>
                <wp:extent cx="3112135" cy="1905"/>
                <wp:effectExtent l="0" t="4445" r="3810" b="1270"/>
                <wp:wrapTopAndBottom/>
                <wp:docPr id="5" name="Поли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2200" cy="1800"/>
                        </a:xfrm>
                        <a:custGeom>
                          <a:avLst/>
                          <a:gdLst>
                            <a:gd name="textAreaLeft" fmla="*/ 0 w 1764360"/>
                            <a:gd name="textAreaRight" fmla="*/ 1764720 w 1764360"/>
                            <a:gd name="textAreaTop" fmla="*/ 0 h 1080"/>
                            <a:gd name="textAreaBottom" fmla="*/ 1440 h 108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/>
          </mc:Fallback>
        </mc:AlternateContent>
      </w:r>
    </w:p>
    <w:p w:rsidR="003B775C" w:rsidRDefault="00F210A4">
      <w:pPr>
        <w:tabs>
          <w:tab w:val="left" w:pos="4536"/>
          <w:tab w:val="left" w:pos="4678"/>
          <w:tab w:val="left" w:pos="4820"/>
        </w:tabs>
        <w:spacing w:line="180" w:lineRule="exac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(полное наименование, ИНН, ОГРН юридического лица, ИП)</w:t>
      </w:r>
    </w:p>
    <w:p w:rsidR="003B775C" w:rsidRDefault="00F210A4">
      <w:pPr>
        <w:pStyle w:val="aff4"/>
        <w:tabs>
          <w:tab w:val="left" w:pos="4536"/>
          <w:tab w:val="left" w:pos="4678"/>
          <w:tab w:val="left" w:pos="4820"/>
        </w:tabs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ru-RU"/>
        </w:rPr>
        <mc:AlternateContent>
          <mc:Choice Requires="wps">
            <w:drawing>
              <wp:anchor distT="0" distB="15875" distL="0" distR="13970" simplePos="0" relativeHeight="30" behindDoc="1" locked="0" layoutInCell="0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670" cy="1905"/>
                <wp:effectExtent l="0" t="4445" r="4445" b="1270"/>
                <wp:wrapTopAndBottom/>
                <wp:docPr id="6" name="Поли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840" cy="1800"/>
                        </a:xfrm>
                        <a:custGeom>
                          <a:avLst/>
                          <a:gdLst>
                            <a:gd name="textAreaLeft" fmla="*/ 0 w 1815120"/>
                            <a:gd name="textAreaRight" fmla="*/ 1815480 w 1815120"/>
                            <a:gd name="textAreaTop" fmla="*/ 0 h 1080"/>
                            <a:gd name="textAreaBottom" fmla="*/ 1440 h 108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/>
          </mc:Fallback>
        </mc:AlternateContent>
      </w:r>
      <w:r>
        <w:rPr>
          <w:i/>
          <w:noProof/>
          <w:sz w:val="18"/>
          <w:szCs w:val="18"/>
          <w:lang w:eastAsia="ru-RU"/>
        </w:rPr>
        <mc:AlternateContent>
          <mc:Choice Requires="wps">
            <w:drawing>
              <wp:anchor distT="0" distB="16510" distL="0" distR="20955" simplePos="0" relativeHeight="31" behindDoc="1" locked="0" layoutInCell="0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404495</wp:posOffset>
                </wp:positionV>
                <wp:extent cx="3023870" cy="1905"/>
                <wp:effectExtent l="0" t="4445" r="3175" b="1270"/>
                <wp:wrapTopAndBottom/>
                <wp:docPr id="7" name="Поли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1800"/>
                        </a:xfrm>
                        <a:custGeom>
                          <a:avLst/>
                          <a:gdLst>
                            <a:gd name="textAreaLeft" fmla="*/ 0 w 1714320"/>
                            <a:gd name="textAreaRight" fmla="*/ 1714680 w 1714320"/>
                            <a:gd name="textAreaTop" fmla="*/ 0 h 1080"/>
                            <a:gd name="textAreaBottom" fmla="*/ 1440 h 108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/>
          </mc:Fallback>
        </mc:AlternateContent>
      </w:r>
    </w:p>
    <w:p w:rsidR="003B775C" w:rsidRDefault="003B775C">
      <w:pPr>
        <w:pStyle w:val="aff4"/>
        <w:tabs>
          <w:tab w:val="left" w:pos="4536"/>
          <w:tab w:val="left" w:pos="4678"/>
          <w:tab w:val="left" w:pos="4820"/>
        </w:tabs>
        <w:rPr>
          <w:i/>
          <w:sz w:val="18"/>
          <w:szCs w:val="18"/>
        </w:rPr>
      </w:pPr>
    </w:p>
    <w:p w:rsidR="003B775C" w:rsidRDefault="00F210A4">
      <w:pPr>
        <w:tabs>
          <w:tab w:val="left" w:pos="4536"/>
          <w:tab w:val="left" w:pos="4678"/>
          <w:tab w:val="left" w:pos="4820"/>
        </w:tabs>
        <w:spacing w:line="180" w:lineRule="exac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(контактный телефон, электронная почта, почтовый адрес)</w:t>
      </w:r>
    </w:p>
    <w:p w:rsidR="003B775C" w:rsidRDefault="00F210A4">
      <w:pPr>
        <w:pStyle w:val="aff4"/>
        <w:tabs>
          <w:tab w:val="left" w:pos="4536"/>
          <w:tab w:val="left" w:pos="4678"/>
          <w:tab w:val="left" w:pos="4820"/>
        </w:tabs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ru-RU"/>
        </w:rPr>
        <mc:AlternateContent>
          <mc:Choice Requires="wps">
            <w:drawing>
              <wp:anchor distT="5080" distB="6350" distL="3175" distR="5715" simplePos="0" relativeHeight="32" behindDoc="1" locked="0" layoutInCell="0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4210" cy="1905"/>
                <wp:effectExtent l="3810" t="4445" r="3175" b="1270"/>
                <wp:wrapTopAndBottom/>
                <wp:docPr id="8" name="Поли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360" cy="1800"/>
                        </a:xfrm>
                        <a:custGeom>
                          <a:avLst/>
                          <a:gdLst>
                            <a:gd name="textAreaLeft" fmla="*/ 0 w 1816560"/>
                            <a:gd name="textAreaRight" fmla="*/ 1816920 w 1816560"/>
                            <a:gd name="textAreaTop" fmla="*/ 0 h 1080"/>
                            <a:gd name="textAreaBottom" fmla="*/ 1440 h 108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5045" h="1440">
                              <a:moveTo>
                                <a:pt x="0" y="0"/>
                              </a:moveTo>
                              <a:lnTo>
                                <a:pt x="4341" y="0"/>
                              </a:lnTo>
                              <a:moveTo>
                                <a:pt x="4343" y="0"/>
                              </a:moveTo>
                              <a:lnTo>
                                <a:pt x="5044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/>
          </mc:Fallback>
        </mc:AlternateContent>
      </w:r>
      <w:r>
        <w:rPr>
          <w:i/>
          <w:noProof/>
          <w:sz w:val="18"/>
          <w:szCs w:val="18"/>
          <w:lang w:eastAsia="ru-RU"/>
        </w:rPr>
        <mc:AlternateContent>
          <mc:Choice Requires="wps">
            <w:drawing>
              <wp:anchor distT="0" distB="15875" distL="0" distR="20955" simplePos="0" relativeHeight="33" behindDoc="1" locked="0" layoutInCell="0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870" cy="1905"/>
                <wp:effectExtent l="0" t="4445" r="3175" b="1270"/>
                <wp:wrapTopAndBottom/>
                <wp:docPr id="9" name="Поли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1800"/>
                        </a:xfrm>
                        <a:custGeom>
                          <a:avLst/>
                          <a:gdLst>
                            <a:gd name="textAreaLeft" fmla="*/ 0 w 1714320"/>
                            <a:gd name="textAreaRight" fmla="*/ 1714680 w 1714320"/>
                            <a:gd name="textAreaTop" fmla="*/ 0 h 1080"/>
                            <a:gd name="textAreaBottom" fmla="*/ 1440 h 108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/>
          </mc:Fallback>
        </mc:AlternateContent>
      </w:r>
    </w:p>
    <w:p w:rsidR="003B775C" w:rsidRDefault="003B775C">
      <w:pPr>
        <w:pStyle w:val="aff4"/>
        <w:tabs>
          <w:tab w:val="left" w:pos="4536"/>
          <w:tab w:val="left" w:pos="4678"/>
          <w:tab w:val="left" w:pos="4820"/>
        </w:tabs>
        <w:rPr>
          <w:i/>
          <w:sz w:val="18"/>
          <w:szCs w:val="18"/>
        </w:rPr>
      </w:pPr>
    </w:p>
    <w:p w:rsidR="003B775C" w:rsidRDefault="00F210A4">
      <w:pPr>
        <w:tabs>
          <w:tab w:val="left" w:pos="4536"/>
          <w:tab w:val="left" w:pos="4678"/>
          <w:tab w:val="left" w:pos="4820"/>
        </w:tabs>
        <w:spacing w:line="179" w:lineRule="exact"/>
        <w:ind w:left="5065" w:hanging="67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(фамилия, имя ,отчество(последнее –при наличии),данные</w:t>
      </w:r>
    </w:p>
    <w:p w:rsidR="003B775C" w:rsidRDefault="00F210A4">
      <w:pPr>
        <w:tabs>
          <w:tab w:val="left" w:pos="4536"/>
          <w:tab w:val="left" w:pos="4678"/>
          <w:tab w:val="left" w:pos="4820"/>
        </w:tabs>
        <w:ind w:left="5106" w:right="42" w:hanging="67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документа, удостоверяющего личность, к</w:t>
      </w:r>
      <w:r>
        <w:rPr>
          <w:rFonts w:ascii="Times New Roman" w:hAnsi="Times New Roman" w:cs="Times New Roman"/>
          <w:i/>
          <w:sz w:val="18"/>
          <w:szCs w:val="18"/>
        </w:rPr>
        <w:t>онтактный телефон , адрес электронной почты, адрес регистрации, адрес</w:t>
      </w:r>
    </w:p>
    <w:p w:rsidR="003B775C" w:rsidRDefault="00F210A4">
      <w:pPr>
        <w:tabs>
          <w:tab w:val="left" w:pos="4536"/>
          <w:tab w:val="left" w:pos="4678"/>
          <w:tab w:val="left" w:pos="4820"/>
        </w:tabs>
        <w:spacing w:line="206" w:lineRule="exact"/>
        <w:ind w:left="5066" w:hanging="67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фактического проживания уполномоченного лица)</w:t>
      </w:r>
    </w:p>
    <w:p w:rsidR="003B775C" w:rsidRDefault="00F210A4">
      <w:pPr>
        <w:pStyle w:val="aff4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</w:t>
      </w:r>
    </w:p>
    <w:p w:rsidR="003B775C" w:rsidRDefault="00F210A4">
      <w:pPr>
        <w:widowControl/>
        <w:spacing w:line="259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(данные представителя)</w:t>
      </w:r>
    </w:p>
    <w:p w:rsidR="003B775C" w:rsidRDefault="003B775C">
      <w:pPr>
        <w:widowControl/>
        <w:spacing w:line="259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3B775C" w:rsidRDefault="003B775C">
      <w:pPr>
        <w:widowControl/>
        <w:spacing w:line="259" w:lineRule="auto"/>
        <w:jc w:val="center"/>
        <w:rPr>
          <w:i/>
          <w:sz w:val="18"/>
          <w:szCs w:val="18"/>
        </w:rPr>
      </w:pPr>
    </w:p>
    <w:p w:rsidR="003B775C" w:rsidRDefault="00F210A4">
      <w:pPr>
        <w:pStyle w:val="aff4"/>
        <w:tabs>
          <w:tab w:val="left" w:pos="7655"/>
        </w:tabs>
        <w:ind w:left="-567" w:right="-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3B775C" w:rsidRDefault="00F210A4">
      <w:pPr>
        <w:pStyle w:val="aff4"/>
        <w:tabs>
          <w:tab w:val="left" w:pos="7655"/>
          <w:tab w:val="left" w:pos="7797"/>
        </w:tabs>
        <w:ind w:left="-567" w:right="-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3B775C" w:rsidRDefault="003B775C">
      <w:pPr>
        <w:pStyle w:val="aff4"/>
        <w:tabs>
          <w:tab w:val="left" w:pos="7655"/>
        </w:tabs>
        <w:ind w:left="-567" w:right="-7"/>
      </w:pPr>
    </w:p>
    <w:p w:rsidR="003B775C" w:rsidRDefault="003B775C">
      <w:pPr>
        <w:pStyle w:val="aff4"/>
        <w:tabs>
          <w:tab w:val="left" w:pos="7655"/>
        </w:tabs>
        <w:ind w:left="-567" w:right="-7"/>
      </w:pPr>
    </w:p>
    <w:p w:rsidR="003B775C" w:rsidRDefault="00F210A4">
      <w:pPr>
        <w:pStyle w:val="aff4"/>
        <w:tabs>
          <w:tab w:val="left" w:pos="7655"/>
        </w:tabs>
        <w:ind w:left="-567" w:right="-7"/>
        <w:rPr>
          <w:sz w:val="24"/>
          <w:szCs w:val="24"/>
        </w:rPr>
      </w:pPr>
      <w:r>
        <w:rPr>
          <w:sz w:val="24"/>
          <w:szCs w:val="24"/>
        </w:rPr>
        <w:t>Прошу исправить опечатку и (или) ошибку в ______</w:t>
      </w:r>
      <w:r>
        <w:rPr>
          <w:sz w:val="24"/>
          <w:szCs w:val="24"/>
          <w:u w:val="single"/>
        </w:rPr>
        <w:tab/>
        <w:t>_____________</w:t>
      </w:r>
      <w:r>
        <w:rPr>
          <w:sz w:val="24"/>
          <w:szCs w:val="24"/>
        </w:rPr>
        <w:t>.</w:t>
      </w:r>
    </w:p>
    <w:p w:rsidR="003B775C" w:rsidRDefault="00F210A4">
      <w:pPr>
        <w:tabs>
          <w:tab w:val="left" w:pos="7655"/>
        </w:tabs>
        <w:spacing w:before="2"/>
        <w:ind w:left="-567" w:right="-7"/>
        <w:jc w:val="center"/>
        <w:rPr>
          <w:rFonts w:ascii="Times New Roman" w:hAnsi="Times New Roman" w:cs="Times New Roman"/>
          <w:i/>
          <w:spacing w:val="-47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(указываются реквизиты и название документа,</w:t>
      </w:r>
    </w:p>
    <w:p w:rsidR="003B775C" w:rsidRDefault="00F210A4">
      <w:pPr>
        <w:tabs>
          <w:tab w:val="left" w:pos="7655"/>
        </w:tabs>
        <w:spacing w:before="2"/>
        <w:ind w:left="-567" w:right="-7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выданного уполномоченным органом в результате</w:t>
      </w:r>
    </w:p>
    <w:p w:rsidR="003B775C" w:rsidRDefault="00F210A4">
      <w:pPr>
        <w:tabs>
          <w:tab w:val="left" w:pos="7655"/>
        </w:tabs>
        <w:spacing w:line="228" w:lineRule="exact"/>
        <w:ind w:left="-567" w:right="-7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предоставления муниципальной услуги)</w:t>
      </w:r>
    </w:p>
    <w:p w:rsidR="003B775C" w:rsidRDefault="00F210A4">
      <w:pPr>
        <w:pStyle w:val="aff4"/>
        <w:tabs>
          <w:tab w:val="left" w:pos="7655"/>
        </w:tabs>
        <w:spacing w:before="137"/>
        <w:ind w:left="-567" w:right="-7"/>
        <w:rPr>
          <w:sz w:val="24"/>
          <w:szCs w:val="24"/>
        </w:rPr>
      </w:pPr>
      <w:r>
        <w:rPr>
          <w:sz w:val="24"/>
          <w:szCs w:val="24"/>
        </w:rPr>
        <w:t>Приложение (при наличии):</w:t>
      </w:r>
      <w:r>
        <w:rPr>
          <w:sz w:val="24"/>
          <w:szCs w:val="24"/>
          <w:u w:val="single"/>
        </w:rPr>
        <w:tab/>
        <w:t>_____________</w:t>
      </w:r>
      <w:r>
        <w:rPr>
          <w:sz w:val="24"/>
          <w:szCs w:val="24"/>
        </w:rPr>
        <w:t>.</w:t>
      </w:r>
    </w:p>
    <w:p w:rsidR="003B775C" w:rsidRDefault="00F210A4">
      <w:pPr>
        <w:tabs>
          <w:tab w:val="left" w:pos="7655"/>
        </w:tabs>
        <w:spacing w:before="63"/>
        <w:ind w:left="-567" w:right="-7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(прилагаются материалы, обосновывающие наличие</w:t>
      </w:r>
    </w:p>
    <w:p w:rsidR="003B775C" w:rsidRDefault="00F210A4">
      <w:pPr>
        <w:tabs>
          <w:tab w:val="left" w:pos="7655"/>
        </w:tabs>
        <w:spacing w:before="1"/>
        <w:ind w:left="-567" w:right="-7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опечатки и (или)ошибки)</w:t>
      </w:r>
    </w:p>
    <w:p w:rsidR="003B775C" w:rsidRDefault="003B775C">
      <w:pPr>
        <w:pStyle w:val="aff4"/>
        <w:tabs>
          <w:tab w:val="left" w:pos="7655"/>
        </w:tabs>
        <w:ind w:left="-567" w:right="-7"/>
        <w:rPr>
          <w:sz w:val="24"/>
          <w:szCs w:val="24"/>
        </w:rPr>
      </w:pPr>
    </w:p>
    <w:p w:rsidR="003B775C" w:rsidRDefault="00F210A4">
      <w:pPr>
        <w:pStyle w:val="aff4"/>
        <w:tabs>
          <w:tab w:val="left" w:pos="5175"/>
          <w:tab w:val="left" w:pos="7655"/>
        </w:tabs>
        <w:spacing w:before="135"/>
        <w:ind w:left="-567" w:right="-7"/>
        <w:rPr>
          <w:sz w:val="24"/>
          <w:szCs w:val="24"/>
        </w:rPr>
        <w:sectPr w:rsidR="003B775C">
          <w:headerReference w:type="default" r:id="rId15"/>
          <w:headerReference w:type="first" r:id="rId16"/>
          <w:pgSz w:w="11906" w:h="16838"/>
          <w:pgMar w:top="993" w:right="850" w:bottom="1134" w:left="1701" w:header="283" w:footer="0" w:gutter="0"/>
          <w:cols w:space="720"/>
          <w:formProt w:val="0"/>
          <w:titlePg/>
          <w:docGrid w:linePitch="360"/>
        </w:sectPr>
      </w:pPr>
      <w:r>
        <w:rPr>
          <w:sz w:val="24"/>
          <w:szCs w:val="24"/>
        </w:rPr>
        <w:t>Подпись заявителя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Дата </w:t>
      </w:r>
      <w:r>
        <w:rPr>
          <w:sz w:val="24"/>
          <w:szCs w:val="24"/>
          <w:u w:val="single"/>
        </w:rPr>
        <w:tab/>
      </w:r>
    </w:p>
    <w:p w:rsidR="003B775C" w:rsidRDefault="003B775C">
      <w:pPr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3B775C" w:rsidRDefault="003B775C">
      <w:pPr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3B775C" w:rsidRDefault="003B775C">
      <w:pPr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3B775C" w:rsidRDefault="003B775C">
      <w:pPr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3B775C" w:rsidRDefault="003B775C">
      <w:pPr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3B775C" w:rsidRDefault="003B775C">
      <w:pPr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3B775C" w:rsidRDefault="003B775C">
      <w:pPr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3B775C" w:rsidRDefault="003B775C">
      <w:pPr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3B775C" w:rsidRDefault="003B775C">
      <w:pPr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3B775C" w:rsidRDefault="003B775C">
      <w:pPr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3B775C" w:rsidRDefault="003B775C">
      <w:pPr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3B775C" w:rsidRDefault="003B775C">
      <w:pPr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3B775C" w:rsidRDefault="003B775C">
      <w:pPr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3B775C" w:rsidRDefault="003B775C">
      <w:pPr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3B775C" w:rsidRDefault="003B775C">
      <w:pPr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3B775C" w:rsidRDefault="003B775C">
      <w:pPr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3B775C" w:rsidRDefault="003B775C">
      <w:pPr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3B775C" w:rsidRDefault="00F210A4">
      <w:pPr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Приложение №10</w:t>
      </w:r>
    </w:p>
    <w:p w:rsidR="003B775C" w:rsidRDefault="00F210A4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3B775C" w:rsidRDefault="00F210A4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предоставлению </w:t>
      </w:r>
    </w:p>
    <w:p w:rsidR="003B775C" w:rsidRDefault="00F210A4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 услуги</w:t>
      </w:r>
    </w:p>
    <w:p w:rsidR="003B775C" w:rsidRDefault="003B775C">
      <w:pPr>
        <w:spacing w:after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775C" w:rsidRDefault="00F210A4">
      <w:pPr>
        <w:spacing w:after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муниципальной услуги</w:t>
      </w:r>
    </w:p>
    <w:p w:rsidR="003B775C" w:rsidRDefault="003B775C">
      <w:pPr>
        <w:spacing w:after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ff8"/>
        <w:tblpPr w:leftFromText="180" w:rightFromText="180" w:vertAnchor="text" w:tblpY="1"/>
        <w:tblW w:w="145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1559"/>
        <w:gridCol w:w="9"/>
        <w:gridCol w:w="1834"/>
        <w:gridCol w:w="2269"/>
        <w:gridCol w:w="1558"/>
        <w:gridCol w:w="2658"/>
      </w:tblGrid>
      <w:tr w:rsidR="003B775C">
        <w:trPr>
          <w:tblHeader/>
        </w:trPr>
        <w:tc>
          <w:tcPr>
            <w:tcW w:w="2262" w:type="dxa"/>
          </w:tcPr>
          <w:p w:rsidR="003B775C" w:rsidRDefault="00F2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Основание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начала административной процедуры</w:t>
            </w:r>
          </w:p>
        </w:tc>
        <w:tc>
          <w:tcPr>
            <w:tcW w:w="2410" w:type="dxa"/>
          </w:tcPr>
          <w:p w:rsidR="003B775C" w:rsidRDefault="00F2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559" w:type="dxa"/>
          </w:tcPr>
          <w:p w:rsidR="003B775C" w:rsidRDefault="00F21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</w:t>
            </w:r>
          </w:p>
          <w:p w:rsidR="003B775C" w:rsidRDefault="00F21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административных действий</w:t>
            </w:r>
          </w:p>
        </w:tc>
        <w:tc>
          <w:tcPr>
            <w:tcW w:w="1843" w:type="dxa"/>
            <w:gridSpan w:val="2"/>
          </w:tcPr>
          <w:p w:rsidR="003B775C" w:rsidRDefault="00F2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9" w:type="dxa"/>
          </w:tcPr>
          <w:p w:rsidR="003B775C" w:rsidRDefault="00F2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выполнения административного действия</w:t>
            </w:r>
          </w:p>
        </w:tc>
        <w:tc>
          <w:tcPr>
            <w:tcW w:w="1558" w:type="dxa"/>
          </w:tcPr>
          <w:p w:rsidR="003B775C" w:rsidRDefault="00F2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658" w:type="dxa"/>
          </w:tcPr>
          <w:p w:rsidR="003B775C" w:rsidRDefault="00F21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административного действия, способ</w:t>
            </w:r>
          </w:p>
          <w:p w:rsidR="003B775C" w:rsidRDefault="00F2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фиксации</w:t>
            </w:r>
          </w:p>
        </w:tc>
      </w:tr>
      <w:tr w:rsidR="003B775C">
        <w:trPr>
          <w:tblHeader/>
        </w:trPr>
        <w:tc>
          <w:tcPr>
            <w:tcW w:w="2262" w:type="dxa"/>
          </w:tcPr>
          <w:p w:rsidR="003B775C" w:rsidRDefault="00F21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B775C" w:rsidRDefault="00F21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B775C" w:rsidRDefault="00F21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</w:tcPr>
          <w:p w:rsidR="003B775C" w:rsidRDefault="00F21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3B775C" w:rsidRDefault="00F21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8" w:type="dxa"/>
          </w:tcPr>
          <w:p w:rsidR="003B775C" w:rsidRDefault="00F21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58" w:type="dxa"/>
          </w:tcPr>
          <w:p w:rsidR="003B775C" w:rsidRDefault="00F21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3B775C">
        <w:trPr>
          <w:trHeight w:val="212"/>
        </w:trPr>
        <w:tc>
          <w:tcPr>
            <w:tcW w:w="14559" w:type="dxa"/>
            <w:gridSpan w:val="8"/>
          </w:tcPr>
          <w:p w:rsidR="003B775C" w:rsidRDefault="00F2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Прием и регистрация заявления и документов, необходимых для предоставления муниципальной услуги</w:t>
            </w:r>
          </w:p>
        </w:tc>
      </w:tr>
      <w:tr w:rsidR="003B775C">
        <w:trPr>
          <w:trHeight w:val="3534"/>
        </w:trPr>
        <w:tc>
          <w:tcPr>
            <w:tcW w:w="2262" w:type="dxa"/>
          </w:tcPr>
          <w:p w:rsidR="003B775C" w:rsidRDefault="00F2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поступление заявления и документов для предоставления государственной (муниципальной)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Уполномоченный орган</w:t>
            </w:r>
          </w:p>
        </w:tc>
        <w:tc>
          <w:tcPr>
            <w:tcW w:w="2410" w:type="dxa"/>
          </w:tcPr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заявления и регистрация заявления (ходатайства) документов для предоставления муниципальной услуги.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заявления и документов, представленных для получения муниципальной услуги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комплектности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документов на наличие/отсутствие оснований для возврата документов, предусмотренных п. 22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Административного регламента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заявителю электронного сообщения о приеме заявления к рассмотрению либо отказа в приеме заявления (ходатайства) к рассмотре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нию с обоснованием отказа оснований для отказа (в том числе в электронной форме в личный кабинет на ЕПГУ)</w:t>
            </w:r>
          </w:p>
          <w:p w:rsidR="003B775C" w:rsidRDefault="003B77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рабочий день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рабочих дней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рабочий день</w:t>
            </w:r>
          </w:p>
          <w:p w:rsidR="003B775C" w:rsidRDefault="003B775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Должностное лицо, ответственное за прием заявления и регистрацию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документов для предоставления муниципальной услуги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предоставление муниципальной услуги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предоставление муниципальной услуги</w:t>
            </w:r>
          </w:p>
          <w:p w:rsidR="003B775C" w:rsidRDefault="003B7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прием заявления и 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истрацию документов для предоставления муниципальной услуги</w:t>
            </w:r>
          </w:p>
          <w:p w:rsidR="003B775C" w:rsidRDefault="003B7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 местного самоуправления/ Многофункциональный центр (при наличии соглашения о взаимодействии)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экстерриториальному принципу осуществляется в части обес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печения возможности подачи заявлений посредством ЕПГУ и получения результата муниципальной услуги в многофункциональном центре (при наличии соглашения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взаимодействии).</w:t>
            </w:r>
          </w:p>
          <w:p w:rsidR="003B775C" w:rsidRDefault="003B775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Перечень оснований для принятия решения об отказе в приеме запроса и документов указа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                 в пункте 19 административного регламента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sz w:val="20"/>
                <w:szCs w:val="20"/>
              </w:rPr>
            </w:pPr>
          </w:p>
        </w:tc>
        <w:tc>
          <w:tcPr>
            <w:tcW w:w="2658" w:type="dxa"/>
          </w:tcPr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заявления с приложенными к нему документами (присвоение номера и датирование с указание времени).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должностного лица, ответственного за предоставление</w:t>
            </w: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услуги,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передача ему документов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заявителю уведомления о приеме заявления к рассмотрению либо об отказе в приеме заявления к рассмотрению с обоснованием отказа (в том числе в электронной форме в личный кабинет на ЕПГУ)</w:t>
            </w:r>
          </w:p>
          <w:p w:rsidR="003B775C" w:rsidRDefault="003B775C">
            <w:pPr>
              <w:rPr>
                <w:sz w:val="20"/>
                <w:szCs w:val="20"/>
              </w:rPr>
            </w:pPr>
          </w:p>
        </w:tc>
      </w:tr>
      <w:tr w:rsidR="003B775C">
        <w:trPr>
          <w:trHeight w:val="280"/>
        </w:trPr>
        <w:tc>
          <w:tcPr>
            <w:tcW w:w="14559" w:type="dxa"/>
            <w:gridSpan w:val="8"/>
          </w:tcPr>
          <w:p w:rsidR="003B775C" w:rsidRDefault="00F210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2. Возврат документов, необх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одимых для предоставления муниципальной услуги</w:t>
            </w:r>
          </w:p>
        </w:tc>
      </w:tr>
      <w:tr w:rsidR="003B775C">
        <w:trPr>
          <w:trHeight w:val="4095"/>
        </w:trPr>
        <w:tc>
          <w:tcPr>
            <w:tcW w:w="2262" w:type="dxa"/>
          </w:tcPr>
          <w:p w:rsidR="003B775C" w:rsidRDefault="00F2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Пакет зарегистрированных документов, поступивших должностному лицу, ответственное за предоставление муниципальной услуги</w:t>
            </w:r>
          </w:p>
        </w:tc>
        <w:tc>
          <w:tcPr>
            <w:tcW w:w="2410" w:type="dxa"/>
          </w:tcPr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соответствия документов и сведений требованиям нормативно-правовых актов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 муниципальной услуги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решения о возврате заявления и документов, необходимых для предоставления муниципальной услуги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в МФЦ результата муниципальной услуги, указанного в п. 45 административного регла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мента, в форме электронного документа, подписанного усиленной квалифицированной подписью руководителя органа местного самоуправления или иного уполномоченного лица (в случае, если предусмотрено соглашениями)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заявителю результата предоставления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услуги в личный кабинет на ЕПГУ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 5 рабочих дней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рассмотрения документов и сведений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сроки, установленные соглашением о взаимодействии между органом местного самоуправления и МФЦ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день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 результата предоставления муниципальной услуги</w:t>
            </w:r>
          </w:p>
        </w:tc>
        <w:tc>
          <w:tcPr>
            <w:tcW w:w="1843" w:type="dxa"/>
            <w:gridSpan w:val="2"/>
          </w:tcPr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Должностное лицо органа местного самоуправления, ответственное за предоставление муниципальной услуги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 органа местного самоуправления, ответственное за предоставление муниципально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 услуги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 органа местного самоуправления, ответственное за предоставление муниципальной услуги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 органа местного самоуправления, ответственное за предоставление муниципальной услуги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Орган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местного самоуправления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информационная система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Указание заявителем в запросе способа выдачи результата муниципальной услуги в МФЦ, а также подача запроса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через МФЦ</w:t>
            </w:r>
          </w:p>
        </w:tc>
        <w:tc>
          <w:tcPr>
            <w:tcW w:w="2658" w:type="dxa"/>
          </w:tcPr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предоставления муниципальной услуги:</w:t>
            </w: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решение о возврате заявления и документов, подписанное усиленной квалифицированной подписью руководителя органа местного самоуправления или иного уполномоченного лица.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Выдача результатов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услуги заявителю в форме бумажного документа, подтверждающего содержание электронного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документа, заверенного печатью МФЦ;</w:t>
            </w: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 сведений о выдаче результата муниципальной услуги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муниципальной услуги, направленный заявителю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личный кабинет на ЕПГУ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775C">
        <w:tc>
          <w:tcPr>
            <w:tcW w:w="14559" w:type="dxa"/>
            <w:gridSpan w:val="8"/>
            <w:vAlign w:val="bottom"/>
          </w:tcPr>
          <w:p w:rsidR="003B775C" w:rsidRDefault="00F210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3. Формирование и направление межведомственных запросов</w:t>
            </w:r>
          </w:p>
        </w:tc>
      </w:tr>
      <w:tr w:rsidR="003B775C">
        <w:trPr>
          <w:trHeight w:val="2261"/>
        </w:trPr>
        <w:tc>
          <w:tcPr>
            <w:tcW w:w="2262" w:type="dxa"/>
          </w:tcPr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410" w:type="dxa"/>
          </w:tcPr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межведомственных запросов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(организации) в распоряжении которых находятся сведения, необходимые для предоставления муниципальной услуги (при необходимости):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а) Управление Росреестра по Оренбургской области (выписка из ЕГРН об объекте недвижимости о здании, сооружении,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помещении в здании, сооружении, объекте незавершенного строительства, об испрашиваемом земельном участке);</w:t>
            </w: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 Федеральная налоговая служба Российской Федерации (выписка из Единого государственного реестра юридических лиц или Единого государственного реестр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индивидуальных предпринимателей)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рабочий день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рабочих дней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 органа местного самоуправления, ответственное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предоставление муниципальной услуги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 органа местного самоуправления, ответственное за предоставление муниципальной услуги</w:t>
            </w:r>
          </w:p>
        </w:tc>
        <w:tc>
          <w:tcPr>
            <w:tcW w:w="2269" w:type="dxa"/>
          </w:tcPr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местного самоуправления/СМЭВ</w:t>
            </w:r>
          </w:p>
        </w:tc>
        <w:tc>
          <w:tcPr>
            <w:tcW w:w="1558" w:type="dxa"/>
          </w:tcPr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документов, необходимых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 муниципальной услуги, находящихся в распоряжении органов (организаций)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Непредставление (несвоевременное представление) информации не может являться основанием для отказа в предоставлении муниципальной услуги</w:t>
            </w:r>
          </w:p>
        </w:tc>
        <w:tc>
          <w:tcPr>
            <w:tcW w:w="2658" w:type="dxa"/>
          </w:tcPr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документов (сведений),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необходимых для предоставления муниципальной услуги,</w:t>
            </w: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 использованием СМЭВ в течение 3 рабочих дней со дня направления межведомственного запроса в орган (организацию), предоставляющие документ и информацию, если иные сроки не предусмотрены</w:t>
            </w: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онодательством РФ и субъекта РФ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775C">
        <w:trPr>
          <w:trHeight w:val="280"/>
        </w:trPr>
        <w:tc>
          <w:tcPr>
            <w:tcW w:w="14559" w:type="dxa"/>
            <w:gridSpan w:val="8"/>
          </w:tcPr>
          <w:p w:rsidR="003B775C" w:rsidRDefault="00F210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Извещение правообладателей при рассмотрении ходатайства об установлении публичного сервитута</w:t>
            </w:r>
          </w:p>
        </w:tc>
      </w:tr>
      <w:tr w:rsidR="003B775C">
        <w:trPr>
          <w:trHeight w:val="1414"/>
        </w:trPr>
        <w:tc>
          <w:tcPr>
            <w:tcW w:w="2262" w:type="dxa"/>
          </w:tcPr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Отсутствие оснований для возврата заявления об установлении публичного сервитута в соответствии с пунктом 22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2410" w:type="dxa"/>
          </w:tcPr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извещение правообладателей земельных участков путем:</w:t>
            </w: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а)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(или) земли расположены на межселенной территории);</w:t>
            </w: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б) размещения сообще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ния о возможном установлении публичного сервитута на официальном сайте муниципального образования, указанного в подпункте «а» пункта 2 настоящего подраздела, в информационно-телекоммуникационной сети «Интернет»;</w:t>
            </w: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в) размещения сообщения о возможном установл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ении публичного сервитута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информационном щите в границах населенного пункта, на территории которого расположены земельные участки, в отношении которых подано ходатайство об установлении публичного сервитута, а в случае, если такие земельные участки расп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оложены за пределами границ населенного пункта, на информационном щите в границах соответствующего муниципального образования;</w:t>
            </w: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г) размещения сообщения о возможном установлении публичного сервитута в общедоступных местах (на досках объявлений, размещенных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всех подъездах многоквартирного дома или в пределах земельного участка, на котором расположен многоквартирный дом) в случае, если публичный сервитут предлагается установить в отношении земельного участка, относящегося к общему имуществу собственников пом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ещений в многоквартирном доме.</w:t>
            </w:r>
          </w:p>
        </w:tc>
        <w:tc>
          <w:tcPr>
            <w:tcW w:w="1559" w:type="dxa"/>
          </w:tcPr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более чем 7 рабочих дней со дня поступления ходатайства об установлении публичного сервитута</w:t>
            </w:r>
          </w:p>
        </w:tc>
        <w:tc>
          <w:tcPr>
            <w:tcW w:w="1843" w:type="dxa"/>
            <w:gridSpan w:val="2"/>
          </w:tcPr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 органа местного самоуправления, ответственное за предоставление муниципальной услуги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1558" w:type="dxa"/>
          </w:tcPr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8" w:type="dxa"/>
          </w:tcPr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Размещено сообщение о возможном установлении публичного сервитута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775C">
        <w:trPr>
          <w:trHeight w:val="377"/>
        </w:trPr>
        <w:tc>
          <w:tcPr>
            <w:tcW w:w="14559" w:type="dxa"/>
            <w:gridSpan w:val="8"/>
          </w:tcPr>
          <w:p w:rsidR="003B775C" w:rsidRDefault="00F210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5. Рассмотрение поступившего заявления, проверка документов, подготовка проектов решений</w:t>
            </w:r>
          </w:p>
        </w:tc>
      </w:tr>
      <w:tr w:rsidR="003B775C">
        <w:trPr>
          <w:trHeight w:val="3954"/>
        </w:trPr>
        <w:tc>
          <w:tcPr>
            <w:tcW w:w="2262" w:type="dxa"/>
          </w:tcPr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Пакет зарегистрированных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документов, поступивших должностному лицу, ответственное за предоставление муниципальной услуги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результата предоставления муниципальной услуги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соответствия документов и сведений требованиям нормативно правовых актов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 муниципальной услуги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решения о предоставлении муниципальной услуги или об отказе в предоставлении услуги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в МФЦ результата муниципальной услуги, указанного в п. 45 административного регламента,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форме электронного документа, подписанного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подписью руководителя органа местного самоуправления или иного уполномоченного лица (в случае, если предусмотрено региональными соглашениями)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заявителю результата предостав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муниципальной услуги в личный кабинет на ЕПГУ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 9 рабочих дней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рассмотрения документов и сведений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сроки, установленные соглашением о взаимодействии между органом местного самоуправления и МФЦ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регистрации результата предоставления муниципальной услуги</w:t>
            </w:r>
          </w:p>
        </w:tc>
        <w:tc>
          <w:tcPr>
            <w:tcW w:w="1834" w:type="dxa"/>
          </w:tcPr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Должностное лицо органа местного самоуправления, ответственное за предоставление муниципальной услуги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 органа местного самоуправления, ответственное за предоставление муницип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услуги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 органа местного самоуправления, ответственное за предоставление муниципальной услуги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 органа местного самоуправления, ответственное за предоставление муниципальной услуги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Орган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местного самоуправления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информационная система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Наличие или отсутствие оснований для предоставления муниципальной слуги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Указание заявителем в запросе способа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выдачи результата муниципальной услуги в МФЦ, а также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подача запроса через МФЦ</w:t>
            </w:r>
          </w:p>
        </w:tc>
        <w:tc>
          <w:tcPr>
            <w:tcW w:w="2658" w:type="dxa"/>
          </w:tcPr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Подготовка проекта результата предоставления муниципальной услуги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предоставления муниципальной услуги:</w:t>
            </w: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решение об отказе в установлении сервитута (публичного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сервитута);</w:t>
            </w: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соглашение об установлении сервитута;</w:t>
            </w: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-предложение о заключении соглашения об установлении сервитута в иных границах;</w:t>
            </w: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уведомление о возможности заключения соглашения об установлении сервитута в предложенных заявителем границах;</w:t>
            </w: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решение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установлении публичного с сервитута, подписанные усиленной квалифицированной подписью руководителя органа местного самоуправления или иного уполномоченного лица.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результатов муниципальной услуги заявителю в форме бумажного документа, подтверждающ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его содержание электронного документа, заверенного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печатью МФЦ;</w:t>
            </w: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 сведений о выдаче результата муниципальной услуги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муниципальной услуги, направленный заявителю на личный кабинет на ЕПГУ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775C">
        <w:tc>
          <w:tcPr>
            <w:tcW w:w="14559" w:type="dxa"/>
            <w:gridSpan w:val="8"/>
          </w:tcPr>
          <w:p w:rsidR="003B775C" w:rsidRDefault="00F21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6.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Выдача результата (независимо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выбора заявителя)</w:t>
            </w:r>
          </w:p>
        </w:tc>
      </w:tr>
      <w:tr w:rsidR="003B775C">
        <w:tc>
          <w:tcPr>
            <w:tcW w:w="2262" w:type="dxa"/>
          </w:tcPr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регистрация результата государственной (муниципальной) услуги, указанного в п.45 административного регламента, в форме электронного документа в государственной информационной системе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Регистрация результата предоставления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услуги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в МФЦ муниципальной услуги, указанного в п. 45 Аминистративного регламента в форме электронного документа, подписанного усиленной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квалифицированной подписью руководителя органа местного самоуправления или иного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уполномоченного лица (в случае, если предусмотрено региональными соглашениями)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заявителю результата предоставления муниципальной услуги в личный кабинет ЕПГУ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решения об установлении публичного сервитута на своем официальном сай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 в информационно-телекоммуникационной сети «Интернет»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копии решения об установлении публичного сервитута в орган регистрации права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После окончания процедуры принятия решения (в общий срок предоставления муниципальной услуги не включаетс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я)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сроки, установленные соглашением о взаимодействии между органом местного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самоуправления и МФЦ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5 рабочих ней после окончания процедуры принятия решения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5 рабочих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ней после окончания процедуры принятия решения</w:t>
            </w:r>
          </w:p>
        </w:tc>
        <w:tc>
          <w:tcPr>
            <w:tcW w:w="1843" w:type="dxa"/>
            <w:gridSpan w:val="2"/>
          </w:tcPr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Должностное лицо органа местного самоуправления, ответственное за предоставление муниципальной услуги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 органа местного самоуправления, ответственное за предоставление муниципальной услуги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 органа местного самоуправления, ответственное за предоставление муниципальной услуги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 органа местного самоуправления, ответственное за предоставление муниципальной услуги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Должностное лицо органа местного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самоуправления, ответственное за предоставление муниципальной услуги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 местного самоуправления/государственная информационная система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местного самоуправления/МФЦ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информационная система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МСУ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МСУ</w:t>
            </w:r>
          </w:p>
        </w:tc>
        <w:tc>
          <w:tcPr>
            <w:tcW w:w="1558" w:type="dxa"/>
          </w:tcPr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 сведений о конечном результате предоставления муниципальной услуги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печатью МФЦ;</w:t>
            </w: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есение сведений в государственную информационную систему о выдаче результата муниципальной услуги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муниципальной услуги, направленный заявителю на личный кабинет на ЕПГУ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Размещенорешение об установлении публичного сервитута на своем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официальном сайте в информационно-телекоммуникационной сети «Интернет»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Копии решения направлены в орган регистрации права</w:t>
            </w:r>
          </w:p>
        </w:tc>
      </w:tr>
      <w:tr w:rsidR="003B775C">
        <w:tc>
          <w:tcPr>
            <w:tcW w:w="14559" w:type="dxa"/>
            <w:gridSpan w:val="8"/>
          </w:tcPr>
          <w:p w:rsidR="003B775C" w:rsidRDefault="00F210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7. Предоставление результата муниципальной услуги</w:t>
            </w:r>
          </w:p>
        </w:tc>
      </w:tr>
      <w:tr w:rsidR="003B775C">
        <w:tc>
          <w:tcPr>
            <w:tcW w:w="2262" w:type="dxa"/>
          </w:tcPr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предоставления муниципальной услуги в соответствии с п. 41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административного регламента, подписанный усиленной квалифицированной подписью руководителем органа местного самоуправления или иного уполномоченного им лица</w:t>
            </w:r>
          </w:p>
        </w:tc>
        <w:tc>
          <w:tcPr>
            <w:tcW w:w="2410" w:type="dxa"/>
          </w:tcPr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Направление заявителю (в том числе в многофункциональный центр), результата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предоставления муницип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услуги, указанного в п. 41 административного регламента, в форме:</w:t>
            </w: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электронного документа, подписанного уполномоченным должностным лицом с использованием усиленной квалифицированной ЭП;</w:t>
            </w: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документа на бумажном носителе, подтверждающего содержание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лектронного документа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 рабочих дней со дня принятия соответствующ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его решения или иные сроки, предусмотренные соглашение о взаимодействии</w:t>
            </w:r>
          </w:p>
        </w:tc>
        <w:tc>
          <w:tcPr>
            <w:tcW w:w="1843" w:type="dxa"/>
            <w:gridSpan w:val="2"/>
          </w:tcPr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Должностное лицо органа местного самоуправления, ответственное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выдачу результатов предоставления муниципальной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услуги/Должностное лицо многофункционального центра, ответственное за выдачу результатов предоставления муниципальной услуги</w:t>
            </w:r>
          </w:p>
        </w:tc>
        <w:tc>
          <w:tcPr>
            <w:tcW w:w="2269" w:type="dxa"/>
          </w:tcPr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Орган местного самоуправления/Многофункциональный центр (при наличии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соглашения о взаимодействии)</w:t>
            </w:r>
          </w:p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(при наличии соглашения о взаимодействии)</w:t>
            </w:r>
          </w:p>
        </w:tc>
        <w:tc>
          <w:tcPr>
            <w:tcW w:w="1558" w:type="dxa"/>
          </w:tcPr>
          <w:p w:rsidR="003B775C" w:rsidRDefault="003B7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результата предо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ставления муниципальной услуги, указанного в п. 41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административного регламента, в форме:</w:t>
            </w: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электронного документа, подписанного уполномоченным должностным лицом с использованием усиленной квалифицированной ЭП в том числе в личный кабинет на ЕПГУ);</w:t>
            </w:r>
          </w:p>
          <w:p w:rsidR="003B775C" w:rsidRDefault="00F210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докум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ента на бумажном носителе, подтверждающего содержание электронного документа</w:t>
            </w:r>
          </w:p>
        </w:tc>
      </w:tr>
    </w:tbl>
    <w:p w:rsidR="003B775C" w:rsidRDefault="003B775C">
      <w:pPr>
        <w:sectPr w:rsidR="003B775C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6838" w:h="11906" w:orient="landscape"/>
          <w:pgMar w:top="766" w:right="1134" w:bottom="1021" w:left="1134" w:header="709" w:footer="709" w:gutter="0"/>
          <w:cols w:space="720"/>
          <w:formProt w:val="0"/>
          <w:titlePg/>
          <w:docGrid w:linePitch="360"/>
        </w:sectPr>
      </w:pPr>
    </w:p>
    <w:p w:rsidR="003B775C" w:rsidRDefault="00F210A4">
      <w:pPr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3B775C" w:rsidRDefault="00F210A4">
      <w:pPr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постановлению </w:t>
      </w:r>
    </w:p>
    <w:p w:rsidR="003B775C" w:rsidRDefault="00F210A4">
      <w:pPr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3B775C" w:rsidRDefault="00F210A4">
      <w:pPr>
        <w:ind w:left="5670"/>
        <w:rPr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>МО То</w:t>
      </w:r>
      <w:r>
        <w:rPr>
          <w:rFonts w:ascii="Times New Roman" w:hAnsi="Times New Roman" w:cs="Times New Roman"/>
          <w:b/>
          <w:sz w:val="28"/>
          <w:szCs w:val="28"/>
        </w:rPr>
        <w:t xml:space="preserve">цкий сельсовет                                      от 18.12.023  № 458-п </w:t>
      </w:r>
      <w:r>
        <w:rPr>
          <w:b/>
        </w:rPr>
        <w:t xml:space="preserve"> </w:t>
      </w:r>
    </w:p>
    <w:p w:rsidR="003B775C" w:rsidRDefault="003B775C">
      <w:pPr>
        <w:jc w:val="center"/>
      </w:pPr>
    </w:p>
    <w:p w:rsidR="003B775C" w:rsidRDefault="003B775C">
      <w:pPr>
        <w:jc w:val="center"/>
        <w:rPr>
          <w:rFonts w:ascii="Times New Roman" w:hAnsi="Times New Roman" w:cs="Times New Roman"/>
        </w:rPr>
      </w:pPr>
    </w:p>
    <w:p w:rsidR="003B775C" w:rsidRDefault="00F21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3B775C" w:rsidRDefault="00F21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услуги </w:t>
      </w:r>
    </w:p>
    <w:p w:rsidR="003B775C" w:rsidRDefault="00F210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Установление сервитута (публичного сервитута) в отношении земельных участков, находящихся в государственной или муниципальной </w:t>
      </w:r>
      <w:r>
        <w:rPr>
          <w:rFonts w:ascii="Times New Roman" w:hAnsi="Times New Roman" w:cs="Times New Roman"/>
          <w:b/>
          <w:sz w:val="28"/>
          <w:szCs w:val="28"/>
        </w:rPr>
        <w:t>собственности</w:t>
      </w:r>
    </w:p>
    <w:p w:rsidR="003B775C" w:rsidRDefault="003B775C"/>
    <w:tbl>
      <w:tblPr>
        <w:tblW w:w="10081" w:type="dxa"/>
        <w:tblInd w:w="-951" w:type="dxa"/>
        <w:tblLayout w:type="fixed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2819"/>
        <w:gridCol w:w="7262"/>
      </w:tblGrid>
      <w:tr w:rsidR="003B775C"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3B775C" w:rsidRDefault="00F210A4">
            <w:pPr>
              <w:pStyle w:val="aff7"/>
              <w:spacing w:line="0" w:lineRule="atLeast"/>
              <w:ind w:firstLine="90"/>
            </w:pPr>
            <w:r>
              <w:rPr>
                <w:b/>
                <w:bCs/>
                <w:sz w:val="22"/>
                <w:szCs w:val="16"/>
                <w:shd w:val="clear" w:color="auto" w:fill="F2F2F2"/>
              </w:rPr>
              <w:t>Данные по услуге</w:t>
            </w:r>
          </w:p>
        </w:tc>
      </w:tr>
      <w:tr w:rsidR="003B775C">
        <w:trPr>
          <w:trHeight w:val="576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5C" w:rsidRDefault="00F210A4">
            <w:pPr>
              <w:pStyle w:val="aff7"/>
              <w:spacing w:line="0" w:lineRule="atLeast"/>
              <w:ind w:left="113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shd w:val="clear" w:color="auto" w:fill="F2F2F2"/>
              </w:rPr>
              <w:t>Полное наименование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5C" w:rsidRDefault="00F210A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Установление сервитута (публичного сервитута) в отношении земельных участков, находящихся в государственной или муниципальной собственности</w:t>
            </w:r>
          </w:p>
          <w:p w:rsidR="003B775C" w:rsidRDefault="003B775C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B775C">
        <w:trPr>
          <w:trHeight w:val="556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5C" w:rsidRDefault="00F210A4">
            <w:pPr>
              <w:pStyle w:val="aff7"/>
              <w:spacing w:line="0" w:lineRule="atLeast"/>
              <w:ind w:left="113"/>
              <w:rPr>
                <w:bCs/>
                <w:sz w:val="20"/>
                <w:szCs w:val="20"/>
                <w:shd w:val="clear" w:color="auto" w:fill="F2F2F2"/>
              </w:rPr>
            </w:pPr>
            <w:r>
              <w:rPr>
                <w:bCs/>
                <w:sz w:val="20"/>
                <w:szCs w:val="20"/>
                <w:shd w:val="clear" w:color="auto" w:fill="F2F2F2"/>
              </w:rPr>
              <w:t>Краткое наименование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5C" w:rsidRDefault="00F210A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Установление сервитута </w:t>
            </w:r>
            <w:r>
              <w:rPr>
                <w:rFonts w:ascii="Times New Roman" w:hAnsi="Times New Roman" w:cs="Times New Roman"/>
                <w:szCs w:val="20"/>
              </w:rPr>
              <w:t>(публичного сервитута) в отношении земельных участков, находящихся в государственной или муниципальной собственности</w:t>
            </w:r>
          </w:p>
        </w:tc>
      </w:tr>
      <w:tr w:rsidR="003B775C">
        <w:trPr>
          <w:trHeight w:val="530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5C" w:rsidRDefault="00F210A4">
            <w:pPr>
              <w:pStyle w:val="aff7"/>
              <w:spacing w:line="0" w:lineRule="atLeast"/>
              <w:ind w:left="113"/>
              <w:rPr>
                <w:bCs/>
                <w:sz w:val="20"/>
                <w:szCs w:val="20"/>
                <w:shd w:val="clear" w:color="auto" w:fill="F2F2F2"/>
              </w:rPr>
            </w:pPr>
            <w:r>
              <w:rPr>
                <w:bCs/>
                <w:sz w:val="20"/>
                <w:szCs w:val="20"/>
                <w:shd w:val="clear" w:color="auto" w:fill="F2F2F2"/>
              </w:rPr>
              <w:t>ОМС, ответственный за предоставление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5C" w:rsidRDefault="00F210A4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Администрация муниципального образования Тоцкий сельсовет Тоцкого района Оренбургской области</w:t>
            </w:r>
          </w:p>
        </w:tc>
      </w:tr>
      <w:tr w:rsidR="003B775C">
        <w:trPr>
          <w:trHeight w:val="388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5C" w:rsidRDefault="00F210A4">
            <w:pPr>
              <w:pStyle w:val="aff7"/>
              <w:spacing w:line="0" w:lineRule="atLeast"/>
              <w:ind w:left="113"/>
              <w:rPr>
                <w:bCs/>
                <w:sz w:val="20"/>
                <w:szCs w:val="20"/>
                <w:shd w:val="clear" w:color="auto" w:fill="F2F2F2"/>
              </w:rPr>
            </w:pPr>
            <w:r>
              <w:rPr>
                <w:bCs/>
                <w:sz w:val="20"/>
                <w:szCs w:val="20"/>
                <w:shd w:val="clear" w:color="auto" w:fill="F2F2F2"/>
              </w:rPr>
              <w:t>Код услуги в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5C" w:rsidRDefault="00F210A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*При наличии. Требуется для возможности оценивания услуги в ИС МФЦ*</w:t>
            </w:r>
          </w:p>
        </w:tc>
      </w:tr>
      <w:tr w:rsidR="003B775C">
        <w:trPr>
          <w:trHeight w:val="533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5C" w:rsidRDefault="00F210A4">
            <w:pPr>
              <w:pStyle w:val="aff7"/>
              <w:spacing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подуслуг в рамках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5C" w:rsidRDefault="00F210A4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1.Установление сервитута в отношении земельных участков, находящихся в муниципальной собственности, или государственная собственность </w:t>
            </w:r>
            <w:r>
              <w:rPr>
                <w:rFonts w:ascii="Times New Roman" w:hAnsi="Times New Roman" w:cs="Times New Roman"/>
                <w:i/>
                <w:sz w:val="18"/>
              </w:rPr>
              <w:t>на которые не разграничена</w:t>
            </w:r>
          </w:p>
          <w:p w:rsidR="003B775C" w:rsidRDefault="00F21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2. Установление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</w:tr>
      <w:tr w:rsidR="003B775C">
        <w:trPr>
          <w:trHeight w:val="316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3B775C" w:rsidRDefault="00F210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Сведения о подуслуге</w:t>
            </w:r>
          </w:p>
        </w:tc>
      </w:tr>
      <w:tr w:rsidR="003B775C">
        <w:trPr>
          <w:trHeight w:val="448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5C" w:rsidRDefault="00F210A4">
            <w:pPr>
              <w:pStyle w:val="aff7"/>
              <w:spacing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5C" w:rsidRDefault="00F210A4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Установление сервитута в отношении земельных участков, </w:t>
            </w:r>
            <w:r>
              <w:rPr>
                <w:rFonts w:ascii="Times New Roman" w:hAnsi="Times New Roman" w:cs="Times New Roman"/>
                <w:i/>
                <w:sz w:val="18"/>
              </w:rPr>
              <w:t>находящихся в муниципальной собственности, или государственная собственность на которые не разграничена</w:t>
            </w:r>
          </w:p>
        </w:tc>
      </w:tr>
      <w:tr w:rsidR="003B775C">
        <w:trPr>
          <w:trHeight w:val="448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5C" w:rsidRDefault="00F210A4">
            <w:pPr>
              <w:pStyle w:val="aff7"/>
              <w:spacing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цели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5C" w:rsidRDefault="00F210A4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5600000000170465507</w:t>
            </w:r>
          </w:p>
        </w:tc>
      </w:tr>
      <w:tr w:rsidR="003B775C">
        <w:trPr>
          <w:trHeight w:val="448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5C" w:rsidRDefault="00F210A4">
            <w:pPr>
              <w:pStyle w:val="aff7"/>
              <w:spacing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процедуры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5C" w:rsidRDefault="00F210A4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5600000000170465506</w:t>
            </w:r>
          </w:p>
        </w:tc>
      </w:tr>
      <w:tr w:rsidR="003B775C">
        <w:trPr>
          <w:trHeight w:val="340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5C" w:rsidRDefault="00F210A4">
            <w:pPr>
              <w:pStyle w:val="aff7"/>
              <w:spacing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оказания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5C" w:rsidRDefault="00F210A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не более чем 30 дней со дня поступления в ответственный орган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заявления об установлении сервитута</w:t>
            </w:r>
          </w:p>
        </w:tc>
      </w:tr>
      <w:tr w:rsidR="003B775C">
        <w:trPr>
          <w:trHeight w:val="715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5C" w:rsidRDefault="00F210A4">
            <w:pPr>
              <w:pStyle w:val="aff7"/>
              <w:spacing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выдачи результата оказания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5C" w:rsidRDefault="00F210A4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- в МФЦ</w:t>
            </w:r>
          </w:p>
          <w:p w:rsidR="003B775C" w:rsidRDefault="00F210A4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- в ответственном органе</w:t>
            </w:r>
          </w:p>
          <w:p w:rsidR="003B775C" w:rsidRDefault="003B775C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3B775C">
        <w:trPr>
          <w:trHeight w:val="497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5C" w:rsidRDefault="00F210A4">
            <w:pPr>
              <w:pStyle w:val="aff7"/>
              <w:spacing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заявителях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5C" w:rsidRDefault="00F210A4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- физические лица</w:t>
            </w:r>
          </w:p>
          <w:p w:rsidR="003B775C" w:rsidRDefault="00F210A4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- юридические лица</w:t>
            </w:r>
          </w:p>
        </w:tc>
      </w:tr>
      <w:tr w:rsidR="003B775C">
        <w:trPr>
          <w:trHeight w:val="526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5C" w:rsidRDefault="00F210A4">
            <w:pPr>
              <w:pStyle w:val="aff7"/>
              <w:spacing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подачи услуги представителем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5C" w:rsidRDefault="003B775C">
            <w:pPr>
              <w:rPr>
                <w:rFonts w:ascii="Times New Roman" w:hAnsi="Times New Roman" w:cs="Times New Roman"/>
                <w:i/>
                <w:sz w:val="12"/>
              </w:rPr>
            </w:pPr>
          </w:p>
          <w:p w:rsidR="003B775C" w:rsidRDefault="00F210A4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 Да</w:t>
            </w:r>
          </w:p>
        </w:tc>
      </w:tr>
      <w:tr w:rsidR="003B775C">
        <w:trPr>
          <w:trHeight w:val="673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5C" w:rsidRDefault="00F210A4">
            <w:pPr>
              <w:pStyle w:val="aff7"/>
              <w:spacing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Документы, предоставляемые </w:t>
            </w:r>
            <w:r>
              <w:rPr>
                <w:sz w:val="20"/>
                <w:szCs w:val="20"/>
              </w:rPr>
              <w:t>заявителем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5C" w:rsidRDefault="00F210A4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- заявление о предоставлении муниципальной услуги;</w:t>
            </w:r>
          </w:p>
          <w:p w:rsidR="003B775C" w:rsidRDefault="00F210A4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- копия документа, удостоверяющего личность заявителя, либо личность представителя заявителя;</w:t>
            </w:r>
          </w:p>
          <w:p w:rsidR="003B775C" w:rsidRDefault="00F210A4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- копия документа, подтверждающего полномочия представителя заявителя, если с заявлением обращается </w:t>
            </w:r>
            <w:r>
              <w:rPr>
                <w:rFonts w:ascii="Times New Roman" w:hAnsi="Times New Roman" w:cs="Times New Roman"/>
                <w:i/>
                <w:sz w:val="18"/>
              </w:rPr>
              <w:t>представитель заявителя;</w:t>
            </w:r>
          </w:p>
          <w:p w:rsidR="003B775C" w:rsidRDefault="00F210A4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- схема границ сервитута на кадастровом плане территории, за исключением случая, если установление сервитута предусматривается в отношении всего земельного участка.</w:t>
            </w:r>
          </w:p>
        </w:tc>
      </w:tr>
      <w:tr w:rsidR="003B775C">
        <w:trPr>
          <w:trHeight w:val="673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5C" w:rsidRDefault="00F210A4">
            <w:pPr>
              <w:pStyle w:val="aff7"/>
              <w:spacing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электронного межведомственного взаимодействия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5C" w:rsidRDefault="00F210A4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 Да</w:t>
            </w:r>
          </w:p>
        </w:tc>
      </w:tr>
      <w:tr w:rsidR="003B775C">
        <w:trPr>
          <w:trHeight w:val="304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3B775C" w:rsidRDefault="00F210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Сведения о подуслуге</w:t>
            </w:r>
          </w:p>
        </w:tc>
      </w:tr>
      <w:tr w:rsidR="003B775C">
        <w:trPr>
          <w:trHeight w:val="448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5C" w:rsidRDefault="00F210A4">
            <w:pPr>
              <w:pStyle w:val="aff7"/>
              <w:spacing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5C" w:rsidRDefault="00F210A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Установление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</w:tr>
      <w:tr w:rsidR="003B775C">
        <w:trPr>
          <w:trHeight w:val="448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5C" w:rsidRDefault="00F210A4">
            <w:pPr>
              <w:pStyle w:val="aff7"/>
              <w:spacing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цели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5C" w:rsidRDefault="00F210A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5600000000170465545</w:t>
            </w:r>
          </w:p>
        </w:tc>
      </w:tr>
      <w:tr w:rsidR="003B775C">
        <w:trPr>
          <w:trHeight w:val="448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5C" w:rsidRDefault="00F210A4">
            <w:pPr>
              <w:pStyle w:val="aff7"/>
              <w:spacing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процедуры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5C" w:rsidRDefault="00F210A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5600000000170465544</w:t>
            </w:r>
          </w:p>
        </w:tc>
      </w:tr>
      <w:tr w:rsidR="003B775C">
        <w:trPr>
          <w:trHeight w:val="340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5C" w:rsidRDefault="00F210A4">
            <w:pPr>
              <w:pStyle w:val="aff7"/>
              <w:spacing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оказания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5C" w:rsidRDefault="00F210A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>
              <w:rPr>
                <w:i/>
                <w:sz w:val="18"/>
              </w:rPr>
              <w:t>не более чем 30 дней со дня поступления в ОМСУ ходатайства об установлении публичного сервитута в целях (не более чем 5 рабочих дней – при наличии оснований для возврата ходатайства об установлении публичного сервитута и документов, необходимых для предост</w:t>
            </w:r>
            <w:r>
              <w:rPr>
                <w:i/>
                <w:sz w:val="18"/>
              </w:rPr>
              <w:t>авления муниципальной услуги);</w:t>
            </w:r>
          </w:p>
          <w:p w:rsidR="003B775C" w:rsidRDefault="00F210A4">
            <w:pPr>
              <w:rPr>
                <w:i/>
              </w:rPr>
            </w:pPr>
            <w:r>
              <w:rPr>
                <w:i/>
                <w:sz w:val="18"/>
              </w:rPr>
              <w:t>- не более чем 20 дней со дня поступления ходатайства об установлении публичного сервитута в целях, предусмотренных п.п. 3 ст. 39.37 Земельного кодекса Российской Федерации</w:t>
            </w:r>
          </w:p>
        </w:tc>
      </w:tr>
      <w:tr w:rsidR="003B775C">
        <w:trPr>
          <w:trHeight w:val="741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5C" w:rsidRDefault="00F210A4">
            <w:pPr>
              <w:pStyle w:val="aff7"/>
              <w:spacing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выдачи результата оказания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5C" w:rsidRDefault="00F210A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- в МФЦ</w:t>
            </w:r>
          </w:p>
          <w:p w:rsidR="003B775C" w:rsidRDefault="00F210A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>
              <w:rPr>
                <w:i/>
                <w:sz w:val="18"/>
              </w:rPr>
              <w:t>в ответственном органе</w:t>
            </w:r>
          </w:p>
          <w:p w:rsidR="003B775C" w:rsidRDefault="003B775C">
            <w:pPr>
              <w:rPr>
                <w:i/>
                <w:sz w:val="18"/>
              </w:rPr>
            </w:pPr>
          </w:p>
        </w:tc>
      </w:tr>
      <w:tr w:rsidR="003B775C">
        <w:trPr>
          <w:trHeight w:val="561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5C" w:rsidRDefault="00F210A4">
            <w:pPr>
              <w:pStyle w:val="aff7"/>
              <w:spacing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заявителях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5C" w:rsidRDefault="00F210A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- физические лица</w:t>
            </w:r>
          </w:p>
          <w:p w:rsidR="003B775C" w:rsidRDefault="00F210A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- юридические лица</w:t>
            </w:r>
          </w:p>
        </w:tc>
      </w:tr>
      <w:tr w:rsidR="003B775C">
        <w:trPr>
          <w:trHeight w:val="526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5C" w:rsidRDefault="00F210A4">
            <w:pPr>
              <w:pStyle w:val="aff7"/>
              <w:spacing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подачи услуги представителем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5C" w:rsidRDefault="003B775C">
            <w:pPr>
              <w:rPr>
                <w:i/>
                <w:sz w:val="12"/>
              </w:rPr>
            </w:pPr>
          </w:p>
          <w:p w:rsidR="003B775C" w:rsidRDefault="00F210A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Да</w:t>
            </w:r>
          </w:p>
        </w:tc>
      </w:tr>
      <w:tr w:rsidR="003B775C">
        <w:trPr>
          <w:trHeight w:val="412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5C" w:rsidRDefault="00F210A4">
            <w:pPr>
              <w:pStyle w:val="aff7"/>
              <w:spacing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Документы, предоставляемые заявителем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5C" w:rsidRDefault="00F210A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- ходатайство об установлении публичного сервитута;</w:t>
            </w:r>
          </w:p>
          <w:p w:rsidR="003B775C" w:rsidRDefault="00F210A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- копия документа, удостоверяющего</w:t>
            </w:r>
            <w:r>
              <w:rPr>
                <w:i/>
                <w:sz w:val="18"/>
              </w:rPr>
              <w:t xml:space="preserve"> личность заявителя, либо личность представителя заявителя;</w:t>
            </w:r>
          </w:p>
          <w:p w:rsidR="003B775C" w:rsidRDefault="00F210A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- копия документа, подтверждающего полномочия представителя заявителя, если с ходатайством обращается представитель заявителя;</w:t>
            </w:r>
          </w:p>
          <w:p w:rsidR="003B775C" w:rsidRDefault="00F210A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- подготовленные в форме электронного документа сведения о границах т</w:t>
            </w:r>
            <w:r>
              <w:rPr>
                <w:i/>
                <w:sz w:val="18"/>
              </w:rPr>
              <w:t>ерритории, в отношении которой устанавливается публичный сервитут,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ЕГРН;</w:t>
            </w:r>
          </w:p>
          <w:p w:rsidR="003B775C" w:rsidRDefault="00F210A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>
              <w:rPr>
                <w:i/>
                <w:sz w:val="18"/>
              </w:rPr>
              <w:t xml:space="preserve">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</w:t>
            </w:r>
            <w:r>
              <w:rPr>
                <w:i/>
                <w:sz w:val="18"/>
              </w:rPr>
              <w:t>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сооружения.</w:t>
            </w:r>
          </w:p>
          <w:p w:rsidR="003B775C" w:rsidRDefault="00F210A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- копии документов, подтверждающ</w:t>
            </w:r>
            <w:r>
              <w:rPr>
                <w:i/>
                <w:sz w:val="18"/>
              </w:rPr>
              <w:t>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зарегистрировано.</w:t>
            </w:r>
          </w:p>
        </w:tc>
      </w:tr>
      <w:tr w:rsidR="003B775C">
        <w:trPr>
          <w:trHeight w:val="777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5C" w:rsidRDefault="00F210A4">
            <w:pPr>
              <w:pStyle w:val="aff7"/>
              <w:spacing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электронного межведомственного взаимодейств</w:t>
            </w:r>
            <w:r>
              <w:rPr>
                <w:sz w:val="20"/>
                <w:szCs w:val="20"/>
              </w:rPr>
              <w:t>ия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5C" w:rsidRDefault="00F210A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Да</w:t>
            </w:r>
          </w:p>
        </w:tc>
      </w:tr>
    </w:tbl>
    <w:p w:rsidR="003B775C" w:rsidRDefault="003B775C"/>
    <w:p w:rsidR="003B775C" w:rsidRDefault="003B775C"/>
    <w:p w:rsidR="003B775C" w:rsidRDefault="003B775C"/>
    <w:tbl>
      <w:tblPr>
        <w:tblW w:w="8391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34"/>
        <w:gridCol w:w="3429"/>
        <w:gridCol w:w="333"/>
        <w:gridCol w:w="1560"/>
      </w:tblGrid>
      <w:tr w:rsidR="003B775C">
        <w:tc>
          <w:tcPr>
            <w:tcW w:w="2835" w:type="dxa"/>
            <w:tcBorders>
              <w:bottom w:val="single" w:sz="4" w:space="0" w:color="000000"/>
            </w:tcBorders>
          </w:tcPr>
          <w:p w:rsidR="003B775C" w:rsidRDefault="00F21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Курныкин  В.  Ю.</w:t>
            </w:r>
          </w:p>
        </w:tc>
        <w:tc>
          <w:tcPr>
            <w:tcW w:w="234" w:type="dxa"/>
          </w:tcPr>
          <w:p w:rsidR="003B775C" w:rsidRDefault="00F2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429" w:type="dxa"/>
            <w:tcBorders>
              <w:bottom w:val="single" w:sz="4" w:space="0" w:color="000000"/>
            </w:tcBorders>
          </w:tcPr>
          <w:p w:rsidR="003B775C" w:rsidRDefault="00F21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МО</w:t>
            </w:r>
          </w:p>
        </w:tc>
        <w:tc>
          <w:tcPr>
            <w:tcW w:w="333" w:type="dxa"/>
          </w:tcPr>
          <w:p w:rsidR="003B775C" w:rsidRDefault="003B775C"/>
        </w:tc>
        <w:tc>
          <w:tcPr>
            <w:tcW w:w="1560" w:type="dxa"/>
            <w:tcBorders>
              <w:bottom w:val="single" w:sz="4" w:space="0" w:color="000000"/>
            </w:tcBorders>
          </w:tcPr>
          <w:p w:rsidR="003B775C" w:rsidRDefault="003B775C"/>
        </w:tc>
      </w:tr>
      <w:tr w:rsidR="003B775C">
        <w:tc>
          <w:tcPr>
            <w:tcW w:w="2835" w:type="dxa"/>
            <w:tcBorders>
              <w:top w:val="single" w:sz="4" w:space="0" w:color="000000"/>
            </w:tcBorders>
          </w:tcPr>
          <w:p w:rsidR="003B775C" w:rsidRDefault="00F210A4">
            <w:pPr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Фамилия И. О.</w:t>
            </w:r>
          </w:p>
        </w:tc>
        <w:tc>
          <w:tcPr>
            <w:tcW w:w="234" w:type="dxa"/>
          </w:tcPr>
          <w:p w:rsidR="003B775C" w:rsidRDefault="003B775C"/>
        </w:tc>
        <w:tc>
          <w:tcPr>
            <w:tcW w:w="3429" w:type="dxa"/>
            <w:tcBorders>
              <w:top w:val="single" w:sz="4" w:space="0" w:color="000000"/>
            </w:tcBorders>
          </w:tcPr>
          <w:p w:rsidR="003B775C" w:rsidRDefault="00F210A4">
            <w:pPr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Должность руководителя</w:t>
            </w:r>
          </w:p>
        </w:tc>
        <w:tc>
          <w:tcPr>
            <w:tcW w:w="333" w:type="dxa"/>
          </w:tcPr>
          <w:p w:rsidR="003B775C" w:rsidRDefault="003B775C"/>
        </w:tc>
        <w:tc>
          <w:tcPr>
            <w:tcW w:w="1560" w:type="dxa"/>
            <w:tcBorders>
              <w:top w:val="single" w:sz="4" w:space="0" w:color="000000"/>
            </w:tcBorders>
          </w:tcPr>
          <w:p w:rsidR="003B775C" w:rsidRDefault="00F210A4">
            <w:pPr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подпись</w:t>
            </w:r>
            <w:r>
              <w:rPr>
                <w:rStyle w:val="afd"/>
                <w:sz w:val="16"/>
                <w:szCs w:val="16"/>
              </w:rPr>
              <w:endnoteReference w:id="1"/>
            </w:r>
          </w:p>
        </w:tc>
      </w:tr>
    </w:tbl>
    <w:p w:rsidR="003B775C" w:rsidRDefault="003B775C">
      <w:pPr>
        <w:rPr>
          <w:sz w:val="12"/>
        </w:rPr>
      </w:pPr>
    </w:p>
    <w:tbl>
      <w:tblPr>
        <w:tblW w:w="4681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315"/>
        <w:gridCol w:w="110"/>
        <w:gridCol w:w="1130"/>
        <w:gridCol w:w="284"/>
        <w:gridCol w:w="424"/>
        <w:gridCol w:w="284"/>
        <w:gridCol w:w="1987"/>
      </w:tblGrid>
      <w:tr w:rsidR="003B775C">
        <w:tc>
          <w:tcPr>
            <w:tcW w:w="146" w:type="dxa"/>
          </w:tcPr>
          <w:p w:rsidR="003B775C" w:rsidRDefault="00F210A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18"/>
                <w:szCs w:val="16"/>
              </w:rPr>
              <w:t>«</w:t>
            </w:r>
          </w:p>
        </w:tc>
        <w:tc>
          <w:tcPr>
            <w:tcW w:w="315" w:type="dxa"/>
            <w:tcBorders>
              <w:bottom w:val="single" w:sz="4" w:space="0" w:color="000000"/>
            </w:tcBorders>
          </w:tcPr>
          <w:p w:rsidR="003B775C" w:rsidRDefault="003B775C"/>
        </w:tc>
        <w:tc>
          <w:tcPr>
            <w:tcW w:w="110" w:type="dxa"/>
          </w:tcPr>
          <w:p w:rsidR="003B775C" w:rsidRDefault="00F210A4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</w:p>
        </w:tc>
        <w:tc>
          <w:tcPr>
            <w:tcW w:w="1130" w:type="dxa"/>
            <w:tcBorders>
              <w:bottom w:val="single" w:sz="4" w:space="0" w:color="000000"/>
            </w:tcBorders>
          </w:tcPr>
          <w:p w:rsidR="003B775C" w:rsidRDefault="003B775C"/>
        </w:tc>
        <w:tc>
          <w:tcPr>
            <w:tcW w:w="284" w:type="dxa"/>
          </w:tcPr>
          <w:p w:rsidR="003B775C" w:rsidRDefault="00F210A4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4" w:type="dxa"/>
            <w:tcBorders>
              <w:bottom w:val="single" w:sz="4" w:space="0" w:color="000000"/>
            </w:tcBorders>
          </w:tcPr>
          <w:p w:rsidR="003B775C" w:rsidRDefault="003B775C"/>
        </w:tc>
        <w:tc>
          <w:tcPr>
            <w:tcW w:w="284" w:type="dxa"/>
          </w:tcPr>
          <w:p w:rsidR="003B775C" w:rsidRDefault="00F210A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18"/>
                <w:szCs w:val="16"/>
              </w:rPr>
              <w:t>г.</w:t>
            </w:r>
          </w:p>
        </w:tc>
        <w:tc>
          <w:tcPr>
            <w:tcW w:w="1987" w:type="dxa"/>
          </w:tcPr>
          <w:p w:rsidR="003B775C" w:rsidRDefault="003B775C"/>
        </w:tc>
      </w:tr>
      <w:tr w:rsidR="003B775C">
        <w:tc>
          <w:tcPr>
            <w:tcW w:w="2693" w:type="dxa"/>
            <w:gridSpan w:val="7"/>
          </w:tcPr>
          <w:p w:rsidR="003B775C" w:rsidRDefault="00F210A4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987" w:type="dxa"/>
          </w:tcPr>
          <w:p w:rsidR="003B775C" w:rsidRDefault="00F210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</w:tr>
    </w:tbl>
    <w:p w:rsidR="003B775C" w:rsidRDefault="003B775C"/>
    <w:p w:rsidR="003B775C" w:rsidRDefault="003B775C"/>
    <w:sectPr w:rsidR="003B775C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134" w:right="567" w:bottom="1021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0A4" w:rsidRDefault="00F210A4">
      <w:r>
        <w:separator/>
      </w:r>
    </w:p>
  </w:endnote>
  <w:endnote w:type="continuationSeparator" w:id="0">
    <w:p w:rsidR="00F210A4" w:rsidRDefault="00F210A4">
      <w:r>
        <w:continuationSeparator/>
      </w:r>
    </w:p>
  </w:endnote>
  <w:endnote w:id="1">
    <w:p w:rsidR="003B775C" w:rsidRDefault="00F210A4">
      <w:pPr>
        <w:pStyle w:val="afc"/>
        <w:rPr>
          <w:rFonts w:ascii="Times New Roman" w:hAnsi="Times New Roman"/>
          <w:sz w:val="16"/>
          <w:szCs w:val="16"/>
        </w:rPr>
      </w:pPr>
      <w:r>
        <w:rPr>
          <w:rStyle w:val="EndnoteCharacters"/>
        </w:rPr>
        <w:endnoteRef/>
      </w:r>
      <w:r>
        <w:rPr>
          <w:rFonts w:ascii="Times New Roman" w:hAnsi="Times New Roman"/>
          <w:sz w:val="16"/>
          <w:szCs w:val="16"/>
        </w:rPr>
        <w:t xml:space="preserve"> Подпись и печать необходимы при подаче заявления в бумажном виде. При подаче в электронном виде заявок, </w:t>
      </w:r>
      <w:r>
        <w:rPr>
          <w:rFonts w:ascii="Times New Roman" w:hAnsi="Times New Roman"/>
          <w:sz w:val="16"/>
          <w:szCs w:val="16"/>
        </w:rPr>
        <w:t>подписанных ЭП, подпись и печать ставить не требуется.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C" w:rsidRDefault="003B77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C" w:rsidRDefault="003B775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C" w:rsidRDefault="003B775C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C" w:rsidRDefault="003B77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0A4" w:rsidRDefault="00F210A4">
      <w:r>
        <w:separator/>
      </w:r>
    </w:p>
  </w:footnote>
  <w:footnote w:type="continuationSeparator" w:id="0">
    <w:p w:rsidR="00F210A4" w:rsidRDefault="00F21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496967"/>
      <w:docPartObj>
        <w:docPartGallery w:val="Page Numbers (Top of Page)"/>
        <w:docPartUnique/>
      </w:docPartObj>
    </w:sdtPr>
    <w:sdtEndPr/>
    <w:sdtContent>
      <w:p w:rsidR="003B775C" w:rsidRDefault="00F210A4">
        <w:pPr>
          <w:pStyle w:val="a4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B80361">
          <w:rPr>
            <w:noProof/>
          </w:rPr>
          <w:t>2</w:t>
        </w:r>
        <w:r>
          <w:fldChar w:fldCharType="end"/>
        </w:r>
      </w:p>
      <w:p w:rsidR="003B775C" w:rsidRDefault="00F210A4">
        <w:pPr>
          <w:pStyle w:val="a4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C" w:rsidRDefault="00F210A4">
    <w:pPr>
      <w:pStyle w:val="a4"/>
    </w:pPr>
    <w:r>
      <w:t xml:space="preserve">                                                                                                           АСЭД</w:t>
    </w:r>
  </w:p>
  <w:p w:rsidR="003B775C" w:rsidRDefault="003B775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289785"/>
      <w:docPartObj>
        <w:docPartGallery w:val="Page Numbers (Top of Page)"/>
        <w:docPartUnique/>
      </w:docPartObj>
    </w:sdtPr>
    <w:sdtEndPr/>
    <w:sdtContent>
      <w:p w:rsidR="003B775C" w:rsidRDefault="00F210A4">
        <w:pPr>
          <w:pStyle w:val="a4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B80361">
          <w:rPr>
            <w:noProof/>
          </w:rPr>
          <w:t>47</w:t>
        </w:r>
        <w:r>
          <w:fldChar w:fldCharType="end"/>
        </w:r>
      </w:p>
      <w:p w:rsidR="003B775C" w:rsidRDefault="003B775C"/>
      <w:p w:rsidR="003B775C" w:rsidRDefault="003B775C"/>
      <w:p w:rsidR="003B775C" w:rsidRDefault="003B775C"/>
      <w:p w:rsidR="003B775C" w:rsidRDefault="00F210A4"/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C" w:rsidRDefault="003B775C">
    <w:pPr>
      <w:pStyle w:val="a4"/>
      <w:jc w:val="center"/>
    </w:pPr>
  </w:p>
  <w:p w:rsidR="003B775C" w:rsidRDefault="003B775C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C" w:rsidRDefault="00F210A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6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6200" cy="121920"/>
              <wp:effectExtent l="0" t="0" r="0" b="0"/>
              <wp:wrapNone/>
              <wp:docPr id="10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" cy="122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B775C" w:rsidRDefault="00F210A4">
                          <w:pPr>
                            <w:pStyle w:val="af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id="shape_0" ID="Поле 5" path="m0,0l-2147483645,0l-2147483645,-2147483646l0,-2147483646xe" stroked="f" o:allowincell="f" style="position:absolute;margin-left:418.4pt;margin-top:23.7pt;width:5.95pt;height:9.55pt;mso-wrap-style:non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1"/>
                      <w:shd w:val="clear" w:color="auto" w:fill="auto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C" w:rsidRDefault="00F210A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4" behindDoc="1" locked="0" layoutInCell="0" allowOverlap="1">
              <wp:simplePos x="0" y="0"/>
              <wp:positionH relativeFrom="page">
                <wp:posOffset>5313680</wp:posOffset>
              </wp:positionH>
              <wp:positionV relativeFrom="page">
                <wp:posOffset>300990</wp:posOffset>
              </wp:positionV>
              <wp:extent cx="140335" cy="159385"/>
              <wp:effectExtent l="0" t="0" r="0" b="0"/>
              <wp:wrapNone/>
              <wp:docPr id="11" name="Пол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400" cy="159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B775C" w:rsidRDefault="00F210A4">
                          <w:pPr>
                            <w:pStyle w:val="af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0361">
                            <w:rPr>
                              <w:noProof/>
                            </w:rP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Поле 6" o:spid="_x0000_s1027" style="position:absolute;margin-left:418.4pt;margin-top:23.7pt;width:11.05pt;height:12.55pt;z-index:-503316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" o:allowincell="f" filled="f" stroked="f" strokeweight="0">
              <v:textbox style="mso-fit-shape-to-text:t" inset="0,0,0,0">
                <w:txbxContent>
                  <w:p w:rsidR="003B775C" w:rsidRDefault="00F210A4">
                    <w:pPr>
                      <w:pStyle w:val="af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80361">
                      <w:rPr>
                        <w:noProof/>
                      </w:rP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C" w:rsidRDefault="003B775C">
    <w:pPr>
      <w:pStyle w:val="a4"/>
      <w:jc w:val="center"/>
    </w:pPr>
  </w:p>
  <w:p w:rsidR="003B775C" w:rsidRDefault="003B775C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C" w:rsidRDefault="00F210A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5" behindDoc="1" locked="0" layoutInCell="0" allowOverlap="1">
              <wp:simplePos x="0" y="0"/>
              <wp:positionH relativeFrom="page">
                <wp:posOffset>5313680</wp:posOffset>
              </wp:positionH>
              <wp:positionV relativeFrom="page">
                <wp:posOffset>300990</wp:posOffset>
              </wp:positionV>
              <wp:extent cx="140335" cy="159385"/>
              <wp:effectExtent l="0" t="0" r="0" b="0"/>
              <wp:wrapNone/>
              <wp:docPr id="12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400" cy="159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B775C" w:rsidRDefault="00F210A4">
                          <w:pPr>
                            <w:pStyle w:val="af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0361">
                            <w:rPr>
                              <w:noProof/>
                            </w:rPr>
                            <w:t>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Поле 1" o:spid="_x0000_s1028" style="position:absolute;margin-left:418.4pt;margin-top:23.7pt;width:11.05pt;height:12.55pt;z-index:-50331644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" o:allowincell="f" filled="f" stroked="f" strokeweight="0">
              <v:textbox style="mso-fit-shape-to-text:t" inset="0,0,0,0">
                <w:txbxContent>
                  <w:p w:rsidR="003B775C" w:rsidRDefault="00F210A4">
                    <w:pPr>
                      <w:pStyle w:val="af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80361">
                      <w:rPr>
                        <w:noProof/>
                      </w:rPr>
                      <w:t>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C" w:rsidRDefault="003B775C">
    <w:pPr>
      <w:pStyle w:val="a4"/>
      <w:jc w:val="center"/>
    </w:pPr>
  </w:p>
  <w:p w:rsidR="003B775C" w:rsidRDefault="003B77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5C8"/>
    <w:multiLevelType w:val="multilevel"/>
    <w:tmpl w:val="9DF2DE84"/>
    <w:lvl w:ilvl="0">
      <w:start w:val="1"/>
      <w:numFmt w:val="decimal"/>
      <w:lvlText w:val="%1."/>
      <w:lvlJc w:val="left"/>
      <w:pPr>
        <w:tabs>
          <w:tab w:val="num" w:pos="0"/>
        </w:tabs>
        <w:ind w:left="729" w:hanging="72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60" w:hanging="72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600" w:hanging="72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40" w:hanging="72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480" w:hanging="72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921" w:hanging="72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361" w:hanging="72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801" w:hanging="72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241" w:hanging="720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04CB167B"/>
    <w:multiLevelType w:val="multilevel"/>
    <w:tmpl w:val="1F5E98F2"/>
    <w:lvl w:ilvl="0">
      <w:start w:val="1"/>
      <w:numFmt w:val="decimal"/>
      <w:lvlText w:val="%1."/>
      <w:lvlJc w:val="left"/>
      <w:pPr>
        <w:tabs>
          <w:tab w:val="num" w:pos="0"/>
        </w:tabs>
        <w:ind w:left="717" w:hanging="708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60" w:hanging="70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600" w:hanging="70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40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480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921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361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801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241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2685077F"/>
    <w:multiLevelType w:val="multilevel"/>
    <w:tmpl w:val="925419CC"/>
    <w:lvl w:ilvl="0">
      <w:start w:val="1"/>
      <w:numFmt w:val="decimal"/>
      <w:lvlText w:val="%1."/>
      <w:lvlJc w:val="left"/>
      <w:pPr>
        <w:tabs>
          <w:tab w:val="num" w:pos="0"/>
        </w:tabs>
        <w:ind w:left="225" w:hanging="21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10" w:hanging="21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200" w:hanging="21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690" w:hanging="21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80" w:hanging="21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671" w:hanging="21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61" w:hanging="21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651" w:hanging="21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141" w:hanging="216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565E1C26"/>
    <w:multiLevelType w:val="multilevel"/>
    <w:tmpl w:val="1EB211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0C210B3"/>
    <w:multiLevelType w:val="multilevel"/>
    <w:tmpl w:val="ACCA690E"/>
    <w:lvl w:ilvl="0">
      <w:start w:val="1"/>
      <w:numFmt w:val="decimal"/>
      <w:lvlText w:val="%1."/>
      <w:lvlJc w:val="left"/>
      <w:pPr>
        <w:tabs>
          <w:tab w:val="num" w:pos="0"/>
        </w:tabs>
        <w:ind w:left="3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8" w:hanging="180"/>
      </w:pPr>
    </w:lvl>
  </w:abstractNum>
  <w:abstractNum w:abstractNumId="5">
    <w:nsid w:val="717A2756"/>
    <w:multiLevelType w:val="multilevel"/>
    <w:tmpl w:val="A9328752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F180890"/>
    <w:multiLevelType w:val="multilevel"/>
    <w:tmpl w:val="5F58066A"/>
    <w:lvl w:ilvl="0">
      <w:start w:val="1"/>
      <w:numFmt w:val="decimal"/>
      <w:pStyle w:val="2-"/>
      <w:lvlText w:val="%1."/>
      <w:lvlJc w:val="left"/>
      <w:pPr>
        <w:tabs>
          <w:tab w:val="num" w:pos="0"/>
        </w:tabs>
        <w:ind w:left="1635" w:hanging="360"/>
      </w:pPr>
      <w:rPr>
        <w:sz w:val="28"/>
      </w:rPr>
    </w:lvl>
    <w:lvl w:ilvl="1">
      <w:start w:val="1"/>
      <w:numFmt w:val="decimal"/>
      <w:pStyle w:val="11"/>
      <w:lvlText w:val="%1.%2."/>
      <w:lvlJc w:val="left"/>
      <w:pPr>
        <w:tabs>
          <w:tab w:val="num" w:pos="0"/>
        </w:tabs>
        <w:ind w:left="1571" w:hanging="720"/>
      </w:pPr>
      <w:rPr>
        <w:i w:val="0"/>
        <w:sz w:val="28"/>
        <w:szCs w:val="28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0"/>
        </w:tabs>
        <w:ind w:left="1146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russianLower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5C"/>
    <w:rsid w:val="003B775C"/>
    <w:rsid w:val="00B80361"/>
    <w:rsid w:val="00F2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85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393E85"/>
    <w:pPr>
      <w:ind w:left="382" w:right="415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393E8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qFormat/>
    <w:rsid w:val="00393E85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5">
    <w:name w:val="Нижний колонтитул Знак"/>
    <w:basedOn w:val="a0"/>
    <w:link w:val="a6"/>
    <w:qFormat/>
    <w:rsid w:val="00393E85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7">
    <w:name w:val="Сноска_"/>
    <w:basedOn w:val="a0"/>
    <w:link w:val="a8"/>
    <w:qFormat/>
    <w:rsid w:val="00393E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qFormat/>
    <w:rsid w:val="00393E85"/>
    <w:rPr>
      <w:rFonts w:ascii="Times New Roman" w:eastAsia="Times New Roman" w:hAnsi="Times New Roman" w:cs="Times New Roman"/>
      <w:b/>
      <w:bCs/>
      <w:color w:val="002060"/>
      <w:shd w:val="clear" w:color="auto" w:fill="FFFFFF"/>
    </w:rPr>
  </w:style>
  <w:style w:type="character" w:customStyle="1" w:styleId="a9">
    <w:name w:val="Основной текст_"/>
    <w:basedOn w:val="a0"/>
    <w:link w:val="12"/>
    <w:qFormat/>
    <w:rsid w:val="00393E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Подпись к картинке_"/>
    <w:basedOn w:val="a0"/>
    <w:link w:val="ab"/>
    <w:qFormat/>
    <w:rsid w:val="00393E85"/>
    <w:rPr>
      <w:rFonts w:ascii="Arial" w:eastAsia="Arial" w:hAnsi="Arial" w:cs="Arial"/>
      <w:color w:val="3B3B3B"/>
      <w:sz w:val="14"/>
      <w:szCs w:val="14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393E85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1">
    <w:name w:val="Колонтитул (2)_"/>
    <w:basedOn w:val="a0"/>
    <w:link w:val="22"/>
    <w:qFormat/>
    <w:rsid w:val="00393E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qFormat/>
    <w:rsid w:val="00393E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rsid w:val="00393E85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qFormat/>
    <w:rsid w:val="00393E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c">
    <w:name w:val="Другое_"/>
    <w:basedOn w:val="a0"/>
    <w:link w:val="ad"/>
    <w:qFormat/>
    <w:rsid w:val="00393E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Заголовок №1_"/>
    <w:basedOn w:val="a0"/>
    <w:link w:val="14"/>
    <w:qFormat/>
    <w:rsid w:val="00393E85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e">
    <w:name w:val="Колонтитул_"/>
    <w:basedOn w:val="a0"/>
    <w:link w:val="af"/>
    <w:qFormat/>
    <w:rsid w:val="00393E8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Подпись к таблице_"/>
    <w:basedOn w:val="a0"/>
    <w:link w:val="af1"/>
    <w:qFormat/>
    <w:rsid w:val="00393E8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2">
    <w:name w:val="Оглавление_"/>
    <w:basedOn w:val="a0"/>
    <w:link w:val="af3"/>
    <w:qFormat/>
    <w:rsid w:val="00393E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rsid w:val="00393E85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rsid w:val="00393E85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100">
    <w:name w:val="Основной текст (10)_"/>
    <w:basedOn w:val="a0"/>
    <w:link w:val="101"/>
    <w:qFormat/>
    <w:rsid w:val="00393E85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af4">
    <w:name w:val="Текст выноски Знак"/>
    <w:basedOn w:val="a0"/>
    <w:link w:val="af5"/>
    <w:uiPriority w:val="99"/>
    <w:semiHidden/>
    <w:qFormat/>
    <w:rsid w:val="00393E85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styleId="af6">
    <w:name w:val="annotation reference"/>
    <w:basedOn w:val="a0"/>
    <w:uiPriority w:val="99"/>
    <w:semiHidden/>
    <w:unhideWhenUsed/>
    <w:qFormat/>
    <w:rsid w:val="00393E85"/>
    <w:rPr>
      <w:sz w:val="16"/>
      <w:szCs w:val="16"/>
    </w:rPr>
  </w:style>
  <w:style w:type="character" w:customStyle="1" w:styleId="af7">
    <w:name w:val="Текст примечания Знак"/>
    <w:basedOn w:val="a0"/>
    <w:link w:val="af8"/>
    <w:uiPriority w:val="99"/>
    <w:semiHidden/>
    <w:qFormat/>
    <w:rsid w:val="00393E85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customStyle="1" w:styleId="af9">
    <w:name w:val="Тема примечания Знак"/>
    <w:basedOn w:val="af7"/>
    <w:link w:val="afa"/>
    <w:uiPriority w:val="99"/>
    <w:semiHidden/>
    <w:qFormat/>
    <w:rsid w:val="00393E85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character" w:customStyle="1" w:styleId="afb">
    <w:name w:val="Текст концевой сноски Знак"/>
    <w:basedOn w:val="a0"/>
    <w:link w:val="afc"/>
    <w:qFormat/>
    <w:rsid w:val="00393E85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customStyle="1" w:styleId="EndnoteCharacters">
    <w:name w:val="Endnote Characters"/>
    <w:basedOn w:val="a0"/>
    <w:semiHidden/>
    <w:unhideWhenUsed/>
    <w:qFormat/>
    <w:rsid w:val="00393E85"/>
    <w:rPr>
      <w:vertAlign w:val="superscript"/>
    </w:rPr>
  </w:style>
  <w:style w:type="character" w:styleId="afd">
    <w:name w:val="endnote reference"/>
    <w:rPr>
      <w:vertAlign w:val="superscript"/>
    </w:rPr>
  </w:style>
  <w:style w:type="character" w:customStyle="1" w:styleId="afe">
    <w:name w:val="Текст сноски Знак"/>
    <w:basedOn w:val="a0"/>
    <w:link w:val="aff"/>
    <w:uiPriority w:val="99"/>
    <w:semiHidden/>
    <w:qFormat/>
    <w:rsid w:val="00393E85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93E85"/>
    <w:rPr>
      <w:vertAlign w:val="superscript"/>
    </w:rPr>
  </w:style>
  <w:style w:type="character" w:styleId="aff0">
    <w:name w:val="footnote reference"/>
    <w:rPr>
      <w:vertAlign w:val="superscript"/>
    </w:rPr>
  </w:style>
  <w:style w:type="character" w:styleId="aff1">
    <w:name w:val="Hyperlink"/>
    <w:basedOn w:val="a0"/>
    <w:unhideWhenUsed/>
    <w:rsid w:val="00393E85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qFormat/>
    <w:locked/>
    <w:rsid w:val="00393E85"/>
    <w:rPr>
      <w:rFonts w:ascii="Calibri" w:eastAsia="Times New Roman" w:hAnsi="Calibri" w:cs="Calibri"/>
      <w:szCs w:val="20"/>
      <w:lang w:eastAsia="ru-RU"/>
    </w:rPr>
  </w:style>
  <w:style w:type="character" w:styleId="aff2">
    <w:name w:val="Strong"/>
    <w:basedOn w:val="a0"/>
    <w:uiPriority w:val="22"/>
    <w:qFormat/>
    <w:rsid w:val="00393E85"/>
    <w:rPr>
      <w:b/>
      <w:bCs/>
    </w:rPr>
  </w:style>
  <w:style w:type="character" w:customStyle="1" w:styleId="aff3">
    <w:name w:val="Основной текст Знак"/>
    <w:basedOn w:val="a0"/>
    <w:link w:val="aff4"/>
    <w:uiPriority w:val="1"/>
    <w:qFormat/>
    <w:rsid w:val="00393E85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">
    <w:name w:val="Heading"/>
    <w:basedOn w:val="a"/>
    <w:next w:val="aff4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f4">
    <w:name w:val="Body Text"/>
    <w:basedOn w:val="a"/>
    <w:link w:val="aff3"/>
    <w:uiPriority w:val="1"/>
    <w:qFormat/>
    <w:rsid w:val="00393E85"/>
    <w:pPr>
      <w:widowControl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ff5">
    <w:name w:val="List"/>
    <w:basedOn w:val="aff4"/>
  </w:style>
  <w:style w:type="paragraph" w:styleId="aff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</w:style>
  <w:style w:type="paragraph" w:styleId="a4">
    <w:name w:val="header"/>
    <w:basedOn w:val="a"/>
    <w:link w:val="a3"/>
    <w:uiPriority w:val="99"/>
    <w:unhideWhenUsed/>
    <w:rsid w:val="00393E8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5"/>
    <w:unhideWhenUsed/>
    <w:rsid w:val="00393E85"/>
    <w:pPr>
      <w:tabs>
        <w:tab w:val="center" w:pos="4677"/>
        <w:tab w:val="right" w:pos="9355"/>
      </w:tabs>
    </w:pPr>
  </w:style>
  <w:style w:type="paragraph" w:customStyle="1" w:styleId="a8">
    <w:name w:val="Сноска"/>
    <w:basedOn w:val="a"/>
    <w:link w:val="a7"/>
    <w:qFormat/>
    <w:rsid w:val="00393E8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qFormat/>
    <w:rsid w:val="00393E85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002060"/>
      <w:sz w:val="22"/>
      <w:szCs w:val="22"/>
      <w:lang w:eastAsia="en-US" w:bidi="ar-SA"/>
    </w:rPr>
  </w:style>
  <w:style w:type="paragraph" w:customStyle="1" w:styleId="12">
    <w:name w:val="Основной текст1"/>
    <w:basedOn w:val="a"/>
    <w:link w:val="a9"/>
    <w:qFormat/>
    <w:rsid w:val="00393E85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b">
    <w:name w:val="Подпись к картинке"/>
    <w:basedOn w:val="a"/>
    <w:link w:val="aa"/>
    <w:qFormat/>
    <w:rsid w:val="00393E85"/>
    <w:pPr>
      <w:shd w:val="clear" w:color="auto" w:fill="FFFFFF"/>
      <w:spacing w:after="40"/>
    </w:pPr>
    <w:rPr>
      <w:rFonts w:ascii="Arial" w:eastAsia="Arial" w:hAnsi="Arial" w:cs="Arial"/>
      <w:color w:val="3B3B3B"/>
      <w:sz w:val="14"/>
      <w:szCs w:val="14"/>
      <w:lang w:eastAsia="en-US" w:bidi="ar-SA"/>
    </w:rPr>
  </w:style>
  <w:style w:type="paragraph" w:customStyle="1" w:styleId="20">
    <w:name w:val="Основной текст (2)"/>
    <w:basedOn w:val="a"/>
    <w:link w:val="2"/>
    <w:qFormat/>
    <w:rsid w:val="00393E85"/>
    <w:pPr>
      <w:shd w:val="clear" w:color="auto" w:fill="FFFFFF"/>
      <w:ind w:firstLine="340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22">
    <w:name w:val="Колонтитул (2)"/>
    <w:basedOn w:val="a"/>
    <w:link w:val="21"/>
    <w:qFormat/>
    <w:rsid w:val="00393E8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4">
    <w:name w:val="Заголовок №2"/>
    <w:basedOn w:val="a"/>
    <w:link w:val="23"/>
    <w:qFormat/>
    <w:rsid w:val="00393E85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qFormat/>
    <w:rsid w:val="00393E85"/>
    <w:pPr>
      <w:shd w:val="clear" w:color="auto" w:fill="FFFFFF"/>
      <w:spacing w:after="320"/>
      <w:ind w:left="2160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paragraph" w:customStyle="1" w:styleId="50">
    <w:name w:val="Основной текст (5)"/>
    <w:basedOn w:val="a"/>
    <w:link w:val="5"/>
    <w:qFormat/>
    <w:rsid w:val="00393E85"/>
    <w:pPr>
      <w:shd w:val="clear" w:color="auto" w:fill="FFFFFF"/>
      <w:spacing w:after="320"/>
      <w:ind w:firstLine="8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ad">
    <w:name w:val="Другое"/>
    <w:basedOn w:val="a"/>
    <w:link w:val="ac"/>
    <w:qFormat/>
    <w:rsid w:val="00393E85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4">
    <w:name w:val="Заголовок №1"/>
    <w:basedOn w:val="a"/>
    <w:link w:val="13"/>
    <w:qFormat/>
    <w:rsid w:val="00393E85"/>
    <w:pPr>
      <w:shd w:val="clear" w:color="auto" w:fill="FFFFFF"/>
      <w:spacing w:after="370"/>
      <w:ind w:right="500"/>
      <w:jc w:val="center"/>
      <w:outlineLvl w:val="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af">
    <w:name w:val="Колонтитул"/>
    <w:basedOn w:val="a"/>
    <w:link w:val="ae"/>
    <w:qFormat/>
    <w:rsid w:val="00393E85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f1">
    <w:name w:val="Подпись к таблице"/>
    <w:basedOn w:val="a"/>
    <w:link w:val="af0"/>
    <w:qFormat/>
    <w:rsid w:val="00393E85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f3">
    <w:name w:val="Оглавление"/>
    <w:basedOn w:val="a"/>
    <w:link w:val="af2"/>
    <w:qFormat/>
    <w:rsid w:val="00393E85"/>
    <w:pPr>
      <w:shd w:val="clear" w:color="auto" w:fill="FFFFFF"/>
      <w:ind w:firstLine="29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qFormat/>
    <w:rsid w:val="00393E85"/>
    <w:pPr>
      <w:shd w:val="clear" w:color="auto" w:fill="FFFFFF"/>
      <w:spacing w:after="100"/>
      <w:ind w:firstLine="624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qFormat/>
    <w:rsid w:val="00393E85"/>
    <w:pPr>
      <w:shd w:val="clear" w:color="auto" w:fill="FFFFFF"/>
      <w:spacing w:after="260"/>
      <w:ind w:left="2010"/>
    </w:pPr>
    <w:rPr>
      <w:rFonts w:ascii="Times New Roman" w:eastAsia="Times New Roman" w:hAnsi="Times New Roman" w:cs="Times New Roman"/>
      <w:i/>
      <w:iCs/>
      <w:color w:val="auto"/>
      <w:sz w:val="12"/>
      <w:szCs w:val="12"/>
      <w:lang w:eastAsia="en-US" w:bidi="ar-SA"/>
    </w:rPr>
  </w:style>
  <w:style w:type="paragraph" w:customStyle="1" w:styleId="101">
    <w:name w:val="Основной текст (10)"/>
    <w:basedOn w:val="a"/>
    <w:link w:val="100"/>
    <w:qFormat/>
    <w:rsid w:val="00393E85"/>
    <w:pPr>
      <w:shd w:val="clear" w:color="auto" w:fill="FFFFFF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paragraph" w:styleId="af5">
    <w:name w:val="Balloon Text"/>
    <w:basedOn w:val="a"/>
    <w:link w:val="af4"/>
    <w:uiPriority w:val="99"/>
    <w:semiHidden/>
    <w:unhideWhenUsed/>
    <w:qFormat/>
    <w:rsid w:val="00393E85"/>
    <w:rPr>
      <w:rFonts w:ascii="Segoe UI" w:hAnsi="Segoe UI" w:cs="Segoe UI"/>
      <w:sz w:val="18"/>
      <w:szCs w:val="18"/>
    </w:rPr>
  </w:style>
  <w:style w:type="paragraph" w:styleId="af8">
    <w:name w:val="annotation text"/>
    <w:basedOn w:val="a"/>
    <w:link w:val="af7"/>
    <w:uiPriority w:val="99"/>
    <w:semiHidden/>
    <w:unhideWhenUsed/>
    <w:qFormat/>
    <w:rsid w:val="00393E85"/>
    <w:rPr>
      <w:sz w:val="20"/>
      <w:szCs w:val="20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qFormat/>
    <w:rsid w:val="00393E85"/>
    <w:rPr>
      <w:b/>
      <w:bCs/>
    </w:rPr>
  </w:style>
  <w:style w:type="paragraph" w:styleId="afc">
    <w:name w:val="endnote text"/>
    <w:basedOn w:val="a"/>
    <w:link w:val="afb"/>
    <w:unhideWhenUsed/>
    <w:rsid w:val="00393E85"/>
    <w:rPr>
      <w:sz w:val="20"/>
      <w:szCs w:val="20"/>
    </w:rPr>
  </w:style>
  <w:style w:type="paragraph" w:styleId="aff">
    <w:name w:val="footnote text"/>
    <w:basedOn w:val="a"/>
    <w:link w:val="afe"/>
    <w:uiPriority w:val="99"/>
    <w:semiHidden/>
    <w:unhideWhenUsed/>
    <w:rsid w:val="00393E85"/>
    <w:rPr>
      <w:sz w:val="20"/>
      <w:szCs w:val="20"/>
    </w:rPr>
  </w:style>
  <w:style w:type="paragraph" w:styleId="aff7">
    <w:name w:val="Normal (Web)"/>
    <w:basedOn w:val="a"/>
    <w:unhideWhenUsed/>
    <w:qFormat/>
    <w:rsid w:val="00393E85"/>
    <w:rPr>
      <w:rFonts w:ascii="Times New Roman" w:hAnsi="Times New Roman" w:cs="Times New Roman"/>
    </w:rPr>
  </w:style>
  <w:style w:type="paragraph" w:customStyle="1" w:styleId="2-">
    <w:name w:val="Рег. Заголовок 2-го уровня регламента"/>
    <w:basedOn w:val="a"/>
    <w:qFormat/>
    <w:rsid w:val="00393E85"/>
    <w:pPr>
      <w:widowControl/>
      <w:numPr>
        <w:numId w:val="2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color w:val="auto"/>
      <w:sz w:val="28"/>
      <w:szCs w:val="28"/>
      <w:lang w:eastAsia="en-US" w:bidi="ar-SA"/>
    </w:rPr>
  </w:style>
  <w:style w:type="paragraph" w:customStyle="1" w:styleId="111">
    <w:name w:val="Рег. 1.1.1"/>
    <w:basedOn w:val="a"/>
    <w:qFormat/>
    <w:rsid w:val="00393E85"/>
    <w:pPr>
      <w:widowControl/>
      <w:numPr>
        <w:ilvl w:val="2"/>
        <w:numId w:val="2"/>
      </w:numPr>
      <w:spacing w:line="276" w:lineRule="auto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Рег. Основной текст уровнеь 1.1 (базовый)"/>
    <w:basedOn w:val="a"/>
    <w:qFormat/>
    <w:rsid w:val="00393E85"/>
    <w:pPr>
      <w:widowControl/>
      <w:numPr>
        <w:ilvl w:val="1"/>
        <w:numId w:val="2"/>
      </w:numPr>
      <w:spacing w:line="276" w:lineRule="auto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paragraph" w:customStyle="1" w:styleId="ConsPlusNormal0">
    <w:name w:val="ConsPlusNormal"/>
    <w:link w:val="ConsPlusNormal"/>
    <w:qFormat/>
    <w:rsid w:val="00393E85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93E85"/>
    <w:pPr>
      <w:widowControl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FrameContents">
    <w:name w:val="Frame Contents"/>
    <w:basedOn w:val="a"/>
    <w:qFormat/>
  </w:style>
  <w:style w:type="table" w:styleId="aff8">
    <w:name w:val="Table Grid"/>
    <w:basedOn w:val="a1"/>
    <w:uiPriority w:val="39"/>
    <w:rsid w:val="0039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"/>
    <w:basedOn w:val="a1"/>
    <w:uiPriority w:val="99"/>
    <w:rsid w:val="00393E85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39"/>
    <w:rsid w:val="00393E85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85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393E85"/>
    <w:pPr>
      <w:ind w:left="382" w:right="415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393E8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qFormat/>
    <w:rsid w:val="00393E85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5">
    <w:name w:val="Нижний колонтитул Знак"/>
    <w:basedOn w:val="a0"/>
    <w:link w:val="a6"/>
    <w:qFormat/>
    <w:rsid w:val="00393E85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7">
    <w:name w:val="Сноска_"/>
    <w:basedOn w:val="a0"/>
    <w:link w:val="a8"/>
    <w:qFormat/>
    <w:rsid w:val="00393E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qFormat/>
    <w:rsid w:val="00393E85"/>
    <w:rPr>
      <w:rFonts w:ascii="Times New Roman" w:eastAsia="Times New Roman" w:hAnsi="Times New Roman" w:cs="Times New Roman"/>
      <w:b/>
      <w:bCs/>
      <w:color w:val="002060"/>
      <w:shd w:val="clear" w:color="auto" w:fill="FFFFFF"/>
    </w:rPr>
  </w:style>
  <w:style w:type="character" w:customStyle="1" w:styleId="a9">
    <w:name w:val="Основной текст_"/>
    <w:basedOn w:val="a0"/>
    <w:link w:val="12"/>
    <w:qFormat/>
    <w:rsid w:val="00393E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Подпись к картинке_"/>
    <w:basedOn w:val="a0"/>
    <w:link w:val="ab"/>
    <w:qFormat/>
    <w:rsid w:val="00393E85"/>
    <w:rPr>
      <w:rFonts w:ascii="Arial" w:eastAsia="Arial" w:hAnsi="Arial" w:cs="Arial"/>
      <w:color w:val="3B3B3B"/>
      <w:sz w:val="14"/>
      <w:szCs w:val="14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393E85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1">
    <w:name w:val="Колонтитул (2)_"/>
    <w:basedOn w:val="a0"/>
    <w:link w:val="22"/>
    <w:qFormat/>
    <w:rsid w:val="00393E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qFormat/>
    <w:rsid w:val="00393E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rsid w:val="00393E85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qFormat/>
    <w:rsid w:val="00393E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c">
    <w:name w:val="Другое_"/>
    <w:basedOn w:val="a0"/>
    <w:link w:val="ad"/>
    <w:qFormat/>
    <w:rsid w:val="00393E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Заголовок №1_"/>
    <w:basedOn w:val="a0"/>
    <w:link w:val="14"/>
    <w:qFormat/>
    <w:rsid w:val="00393E85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e">
    <w:name w:val="Колонтитул_"/>
    <w:basedOn w:val="a0"/>
    <w:link w:val="af"/>
    <w:qFormat/>
    <w:rsid w:val="00393E8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Подпись к таблице_"/>
    <w:basedOn w:val="a0"/>
    <w:link w:val="af1"/>
    <w:qFormat/>
    <w:rsid w:val="00393E8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2">
    <w:name w:val="Оглавление_"/>
    <w:basedOn w:val="a0"/>
    <w:link w:val="af3"/>
    <w:qFormat/>
    <w:rsid w:val="00393E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rsid w:val="00393E85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rsid w:val="00393E85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100">
    <w:name w:val="Основной текст (10)_"/>
    <w:basedOn w:val="a0"/>
    <w:link w:val="101"/>
    <w:qFormat/>
    <w:rsid w:val="00393E85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af4">
    <w:name w:val="Текст выноски Знак"/>
    <w:basedOn w:val="a0"/>
    <w:link w:val="af5"/>
    <w:uiPriority w:val="99"/>
    <w:semiHidden/>
    <w:qFormat/>
    <w:rsid w:val="00393E85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styleId="af6">
    <w:name w:val="annotation reference"/>
    <w:basedOn w:val="a0"/>
    <w:uiPriority w:val="99"/>
    <w:semiHidden/>
    <w:unhideWhenUsed/>
    <w:qFormat/>
    <w:rsid w:val="00393E85"/>
    <w:rPr>
      <w:sz w:val="16"/>
      <w:szCs w:val="16"/>
    </w:rPr>
  </w:style>
  <w:style w:type="character" w:customStyle="1" w:styleId="af7">
    <w:name w:val="Текст примечания Знак"/>
    <w:basedOn w:val="a0"/>
    <w:link w:val="af8"/>
    <w:uiPriority w:val="99"/>
    <w:semiHidden/>
    <w:qFormat/>
    <w:rsid w:val="00393E85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customStyle="1" w:styleId="af9">
    <w:name w:val="Тема примечания Знак"/>
    <w:basedOn w:val="af7"/>
    <w:link w:val="afa"/>
    <w:uiPriority w:val="99"/>
    <w:semiHidden/>
    <w:qFormat/>
    <w:rsid w:val="00393E85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character" w:customStyle="1" w:styleId="afb">
    <w:name w:val="Текст концевой сноски Знак"/>
    <w:basedOn w:val="a0"/>
    <w:link w:val="afc"/>
    <w:qFormat/>
    <w:rsid w:val="00393E85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customStyle="1" w:styleId="EndnoteCharacters">
    <w:name w:val="Endnote Characters"/>
    <w:basedOn w:val="a0"/>
    <w:semiHidden/>
    <w:unhideWhenUsed/>
    <w:qFormat/>
    <w:rsid w:val="00393E85"/>
    <w:rPr>
      <w:vertAlign w:val="superscript"/>
    </w:rPr>
  </w:style>
  <w:style w:type="character" w:styleId="afd">
    <w:name w:val="endnote reference"/>
    <w:rPr>
      <w:vertAlign w:val="superscript"/>
    </w:rPr>
  </w:style>
  <w:style w:type="character" w:customStyle="1" w:styleId="afe">
    <w:name w:val="Текст сноски Знак"/>
    <w:basedOn w:val="a0"/>
    <w:link w:val="aff"/>
    <w:uiPriority w:val="99"/>
    <w:semiHidden/>
    <w:qFormat/>
    <w:rsid w:val="00393E85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93E85"/>
    <w:rPr>
      <w:vertAlign w:val="superscript"/>
    </w:rPr>
  </w:style>
  <w:style w:type="character" w:styleId="aff0">
    <w:name w:val="footnote reference"/>
    <w:rPr>
      <w:vertAlign w:val="superscript"/>
    </w:rPr>
  </w:style>
  <w:style w:type="character" w:styleId="aff1">
    <w:name w:val="Hyperlink"/>
    <w:basedOn w:val="a0"/>
    <w:unhideWhenUsed/>
    <w:rsid w:val="00393E85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qFormat/>
    <w:locked/>
    <w:rsid w:val="00393E85"/>
    <w:rPr>
      <w:rFonts w:ascii="Calibri" w:eastAsia="Times New Roman" w:hAnsi="Calibri" w:cs="Calibri"/>
      <w:szCs w:val="20"/>
      <w:lang w:eastAsia="ru-RU"/>
    </w:rPr>
  </w:style>
  <w:style w:type="character" w:styleId="aff2">
    <w:name w:val="Strong"/>
    <w:basedOn w:val="a0"/>
    <w:uiPriority w:val="22"/>
    <w:qFormat/>
    <w:rsid w:val="00393E85"/>
    <w:rPr>
      <w:b/>
      <w:bCs/>
    </w:rPr>
  </w:style>
  <w:style w:type="character" w:customStyle="1" w:styleId="aff3">
    <w:name w:val="Основной текст Знак"/>
    <w:basedOn w:val="a0"/>
    <w:link w:val="aff4"/>
    <w:uiPriority w:val="1"/>
    <w:qFormat/>
    <w:rsid w:val="00393E85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">
    <w:name w:val="Heading"/>
    <w:basedOn w:val="a"/>
    <w:next w:val="aff4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f4">
    <w:name w:val="Body Text"/>
    <w:basedOn w:val="a"/>
    <w:link w:val="aff3"/>
    <w:uiPriority w:val="1"/>
    <w:qFormat/>
    <w:rsid w:val="00393E85"/>
    <w:pPr>
      <w:widowControl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ff5">
    <w:name w:val="List"/>
    <w:basedOn w:val="aff4"/>
  </w:style>
  <w:style w:type="paragraph" w:styleId="aff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</w:style>
  <w:style w:type="paragraph" w:styleId="a4">
    <w:name w:val="header"/>
    <w:basedOn w:val="a"/>
    <w:link w:val="a3"/>
    <w:uiPriority w:val="99"/>
    <w:unhideWhenUsed/>
    <w:rsid w:val="00393E8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5"/>
    <w:unhideWhenUsed/>
    <w:rsid w:val="00393E85"/>
    <w:pPr>
      <w:tabs>
        <w:tab w:val="center" w:pos="4677"/>
        <w:tab w:val="right" w:pos="9355"/>
      </w:tabs>
    </w:pPr>
  </w:style>
  <w:style w:type="paragraph" w:customStyle="1" w:styleId="a8">
    <w:name w:val="Сноска"/>
    <w:basedOn w:val="a"/>
    <w:link w:val="a7"/>
    <w:qFormat/>
    <w:rsid w:val="00393E8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qFormat/>
    <w:rsid w:val="00393E85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002060"/>
      <w:sz w:val="22"/>
      <w:szCs w:val="22"/>
      <w:lang w:eastAsia="en-US" w:bidi="ar-SA"/>
    </w:rPr>
  </w:style>
  <w:style w:type="paragraph" w:customStyle="1" w:styleId="12">
    <w:name w:val="Основной текст1"/>
    <w:basedOn w:val="a"/>
    <w:link w:val="a9"/>
    <w:qFormat/>
    <w:rsid w:val="00393E85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b">
    <w:name w:val="Подпись к картинке"/>
    <w:basedOn w:val="a"/>
    <w:link w:val="aa"/>
    <w:qFormat/>
    <w:rsid w:val="00393E85"/>
    <w:pPr>
      <w:shd w:val="clear" w:color="auto" w:fill="FFFFFF"/>
      <w:spacing w:after="40"/>
    </w:pPr>
    <w:rPr>
      <w:rFonts w:ascii="Arial" w:eastAsia="Arial" w:hAnsi="Arial" w:cs="Arial"/>
      <w:color w:val="3B3B3B"/>
      <w:sz w:val="14"/>
      <w:szCs w:val="14"/>
      <w:lang w:eastAsia="en-US" w:bidi="ar-SA"/>
    </w:rPr>
  </w:style>
  <w:style w:type="paragraph" w:customStyle="1" w:styleId="20">
    <w:name w:val="Основной текст (2)"/>
    <w:basedOn w:val="a"/>
    <w:link w:val="2"/>
    <w:qFormat/>
    <w:rsid w:val="00393E85"/>
    <w:pPr>
      <w:shd w:val="clear" w:color="auto" w:fill="FFFFFF"/>
      <w:ind w:firstLine="340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22">
    <w:name w:val="Колонтитул (2)"/>
    <w:basedOn w:val="a"/>
    <w:link w:val="21"/>
    <w:qFormat/>
    <w:rsid w:val="00393E8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4">
    <w:name w:val="Заголовок №2"/>
    <w:basedOn w:val="a"/>
    <w:link w:val="23"/>
    <w:qFormat/>
    <w:rsid w:val="00393E85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qFormat/>
    <w:rsid w:val="00393E85"/>
    <w:pPr>
      <w:shd w:val="clear" w:color="auto" w:fill="FFFFFF"/>
      <w:spacing w:after="320"/>
      <w:ind w:left="2160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paragraph" w:customStyle="1" w:styleId="50">
    <w:name w:val="Основной текст (5)"/>
    <w:basedOn w:val="a"/>
    <w:link w:val="5"/>
    <w:qFormat/>
    <w:rsid w:val="00393E85"/>
    <w:pPr>
      <w:shd w:val="clear" w:color="auto" w:fill="FFFFFF"/>
      <w:spacing w:after="320"/>
      <w:ind w:firstLine="8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ad">
    <w:name w:val="Другое"/>
    <w:basedOn w:val="a"/>
    <w:link w:val="ac"/>
    <w:qFormat/>
    <w:rsid w:val="00393E85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4">
    <w:name w:val="Заголовок №1"/>
    <w:basedOn w:val="a"/>
    <w:link w:val="13"/>
    <w:qFormat/>
    <w:rsid w:val="00393E85"/>
    <w:pPr>
      <w:shd w:val="clear" w:color="auto" w:fill="FFFFFF"/>
      <w:spacing w:after="370"/>
      <w:ind w:right="500"/>
      <w:jc w:val="center"/>
      <w:outlineLvl w:val="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af">
    <w:name w:val="Колонтитул"/>
    <w:basedOn w:val="a"/>
    <w:link w:val="ae"/>
    <w:qFormat/>
    <w:rsid w:val="00393E85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f1">
    <w:name w:val="Подпись к таблице"/>
    <w:basedOn w:val="a"/>
    <w:link w:val="af0"/>
    <w:qFormat/>
    <w:rsid w:val="00393E85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f3">
    <w:name w:val="Оглавление"/>
    <w:basedOn w:val="a"/>
    <w:link w:val="af2"/>
    <w:qFormat/>
    <w:rsid w:val="00393E85"/>
    <w:pPr>
      <w:shd w:val="clear" w:color="auto" w:fill="FFFFFF"/>
      <w:ind w:firstLine="29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qFormat/>
    <w:rsid w:val="00393E85"/>
    <w:pPr>
      <w:shd w:val="clear" w:color="auto" w:fill="FFFFFF"/>
      <w:spacing w:after="100"/>
      <w:ind w:firstLine="624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qFormat/>
    <w:rsid w:val="00393E85"/>
    <w:pPr>
      <w:shd w:val="clear" w:color="auto" w:fill="FFFFFF"/>
      <w:spacing w:after="260"/>
      <w:ind w:left="2010"/>
    </w:pPr>
    <w:rPr>
      <w:rFonts w:ascii="Times New Roman" w:eastAsia="Times New Roman" w:hAnsi="Times New Roman" w:cs="Times New Roman"/>
      <w:i/>
      <w:iCs/>
      <w:color w:val="auto"/>
      <w:sz w:val="12"/>
      <w:szCs w:val="12"/>
      <w:lang w:eastAsia="en-US" w:bidi="ar-SA"/>
    </w:rPr>
  </w:style>
  <w:style w:type="paragraph" w:customStyle="1" w:styleId="101">
    <w:name w:val="Основной текст (10)"/>
    <w:basedOn w:val="a"/>
    <w:link w:val="100"/>
    <w:qFormat/>
    <w:rsid w:val="00393E85"/>
    <w:pPr>
      <w:shd w:val="clear" w:color="auto" w:fill="FFFFFF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paragraph" w:styleId="af5">
    <w:name w:val="Balloon Text"/>
    <w:basedOn w:val="a"/>
    <w:link w:val="af4"/>
    <w:uiPriority w:val="99"/>
    <w:semiHidden/>
    <w:unhideWhenUsed/>
    <w:qFormat/>
    <w:rsid w:val="00393E85"/>
    <w:rPr>
      <w:rFonts w:ascii="Segoe UI" w:hAnsi="Segoe UI" w:cs="Segoe UI"/>
      <w:sz w:val="18"/>
      <w:szCs w:val="18"/>
    </w:rPr>
  </w:style>
  <w:style w:type="paragraph" w:styleId="af8">
    <w:name w:val="annotation text"/>
    <w:basedOn w:val="a"/>
    <w:link w:val="af7"/>
    <w:uiPriority w:val="99"/>
    <w:semiHidden/>
    <w:unhideWhenUsed/>
    <w:qFormat/>
    <w:rsid w:val="00393E85"/>
    <w:rPr>
      <w:sz w:val="20"/>
      <w:szCs w:val="20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qFormat/>
    <w:rsid w:val="00393E85"/>
    <w:rPr>
      <w:b/>
      <w:bCs/>
    </w:rPr>
  </w:style>
  <w:style w:type="paragraph" w:styleId="afc">
    <w:name w:val="endnote text"/>
    <w:basedOn w:val="a"/>
    <w:link w:val="afb"/>
    <w:unhideWhenUsed/>
    <w:rsid w:val="00393E85"/>
    <w:rPr>
      <w:sz w:val="20"/>
      <w:szCs w:val="20"/>
    </w:rPr>
  </w:style>
  <w:style w:type="paragraph" w:styleId="aff">
    <w:name w:val="footnote text"/>
    <w:basedOn w:val="a"/>
    <w:link w:val="afe"/>
    <w:uiPriority w:val="99"/>
    <w:semiHidden/>
    <w:unhideWhenUsed/>
    <w:rsid w:val="00393E85"/>
    <w:rPr>
      <w:sz w:val="20"/>
      <w:szCs w:val="20"/>
    </w:rPr>
  </w:style>
  <w:style w:type="paragraph" w:styleId="aff7">
    <w:name w:val="Normal (Web)"/>
    <w:basedOn w:val="a"/>
    <w:unhideWhenUsed/>
    <w:qFormat/>
    <w:rsid w:val="00393E85"/>
    <w:rPr>
      <w:rFonts w:ascii="Times New Roman" w:hAnsi="Times New Roman" w:cs="Times New Roman"/>
    </w:rPr>
  </w:style>
  <w:style w:type="paragraph" w:customStyle="1" w:styleId="2-">
    <w:name w:val="Рег. Заголовок 2-го уровня регламента"/>
    <w:basedOn w:val="a"/>
    <w:qFormat/>
    <w:rsid w:val="00393E85"/>
    <w:pPr>
      <w:widowControl/>
      <w:numPr>
        <w:numId w:val="2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color w:val="auto"/>
      <w:sz w:val="28"/>
      <w:szCs w:val="28"/>
      <w:lang w:eastAsia="en-US" w:bidi="ar-SA"/>
    </w:rPr>
  </w:style>
  <w:style w:type="paragraph" w:customStyle="1" w:styleId="111">
    <w:name w:val="Рег. 1.1.1"/>
    <w:basedOn w:val="a"/>
    <w:qFormat/>
    <w:rsid w:val="00393E85"/>
    <w:pPr>
      <w:widowControl/>
      <w:numPr>
        <w:ilvl w:val="2"/>
        <w:numId w:val="2"/>
      </w:numPr>
      <w:spacing w:line="276" w:lineRule="auto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Рег. Основной текст уровнеь 1.1 (базовый)"/>
    <w:basedOn w:val="a"/>
    <w:qFormat/>
    <w:rsid w:val="00393E85"/>
    <w:pPr>
      <w:widowControl/>
      <w:numPr>
        <w:ilvl w:val="1"/>
        <w:numId w:val="2"/>
      </w:numPr>
      <w:spacing w:line="276" w:lineRule="auto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paragraph" w:customStyle="1" w:styleId="ConsPlusNormal0">
    <w:name w:val="ConsPlusNormal"/>
    <w:link w:val="ConsPlusNormal"/>
    <w:qFormat/>
    <w:rsid w:val="00393E85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93E85"/>
    <w:pPr>
      <w:widowControl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FrameContents">
    <w:name w:val="Frame Contents"/>
    <w:basedOn w:val="a"/>
    <w:qFormat/>
  </w:style>
  <w:style w:type="table" w:styleId="aff8">
    <w:name w:val="Table Grid"/>
    <w:basedOn w:val="a1"/>
    <w:uiPriority w:val="39"/>
    <w:rsid w:val="0039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"/>
    <w:basedOn w:val="a1"/>
    <w:uiPriority w:val="99"/>
    <w:rsid w:val="00393E85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39"/>
    <w:rsid w:val="00393E85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712368D50C18F28B371C9E977CB093B6E847AC4011E058A6437C03B1F56D6188E80D59884E93AB69AF471F3C7FlBH" TargetMode="External"/><Relationship Id="rId17" Type="http://schemas.openxmlformats.org/officeDocument/2006/relationships/header" Target="header5.xm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712368D50C18F28B371C9E977CB093B1E940A6441FE058A6437C03B1F56D619AE855558A478DA36FBA114E7AAC8D9C6CEC6625CD44CF8A79lDH" TargetMode="Externa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2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17666</Words>
  <Characters>100702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Сельсовет</cp:lastModifiedBy>
  <cp:revision>2</cp:revision>
  <dcterms:created xsi:type="dcterms:W3CDTF">2023-12-20T12:18:00Z</dcterms:created>
  <dcterms:modified xsi:type="dcterms:W3CDTF">2023-12-20T12:18:00Z</dcterms:modified>
  <dc:language>ru-RU</dc:language>
</cp:coreProperties>
</file>